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A4" w:rsidRPr="00113C4F" w:rsidRDefault="009139A4" w:rsidP="009139A4">
      <w:pPr>
        <w:ind w:right="9" w:firstLine="708"/>
        <w:jc w:val="center"/>
      </w:pPr>
      <w:r w:rsidRPr="004B2A11">
        <w:rPr>
          <w:b/>
        </w:rPr>
        <w:t>Мониторинговая карта предметно – развивающей среды МБДОУ детский сад «</w:t>
      </w:r>
      <w:proofErr w:type="spellStart"/>
      <w:r w:rsidRPr="004B2A11">
        <w:rPr>
          <w:b/>
        </w:rPr>
        <w:t>Ыллыкчаан</w:t>
      </w:r>
      <w:proofErr w:type="spellEnd"/>
      <w:r w:rsidRPr="004B2A11">
        <w:rPr>
          <w:b/>
        </w:rPr>
        <w:t xml:space="preserve">» с. </w:t>
      </w:r>
      <w:proofErr w:type="spellStart"/>
      <w:r w:rsidRPr="004B2A11">
        <w:rPr>
          <w:b/>
        </w:rPr>
        <w:t>Эбя</w:t>
      </w:r>
      <w:proofErr w:type="spellEnd"/>
    </w:p>
    <w:p w:rsidR="009139A4" w:rsidRPr="004B2A11" w:rsidRDefault="009139A4" w:rsidP="009139A4">
      <w:pPr>
        <w:jc w:val="center"/>
        <w:rPr>
          <w:b/>
        </w:rPr>
      </w:pPr>
      <w:r w:rsidRPr="004B2A11">
        <w:rPr>
          <w:b/>
        </w:rPr>
        <w:t>младшей группы «</w:t>
      </w:r>
      <w:proofErr w:type="spellStart"/>
      <w:r w:rsidRPr="004B2A11">
        <w:rPr>
          <w:b/>
        </w:rPr>
        <w:t>Таммахчаан</w:t>
      </w:r>
      <w:proofErr w:type="spellEnd"/>
      <w:r w:rsidRPr="004B2A11">
        <w:rPr>
          <w:b/>
        </w:rPr>
        <w:t>»</w:t>
      </w:r>
    </w:p>
    <w:p w:rsidR="009139A4" w:rsidRPr="004B2A11" w:rsidRDefault="009139A4" w:rsidP="009139A4">
      <w:pPr>
        <w:rPr>
          <w:b/>
          <w:i/>
        </w:rPr>
      </w:pPr>
      <w:r w:rsidRPr="004B2A11">
        <w:rPr>
          <w:b/>
          <w:i/>
        </w:rPr>
        <w:t xml:space="preserve"> </w:t>
      </w:r>
    </w:p>
    <w:tbl>
      <w:tblPr>
        <w:tblpPr w:leftFromText="180" w:rightFromText="180" w:vertAnchor="text" w:horzAnchor="margin" w:tblpXSpec="center" w:tblpY="1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271"/>
        <w:gridCol w:w="299"/>
        <w:gridCol w:w="12"/>
        <w:gridCol w:w="19"/>
        <w:gridCol w:w="12"/>
        <w:gridCol w:w="12"/>
        <w:gridCol w:w="289"/>
        <w:gridCol w:w="21"/>
        <w:gridCol w:w="21"/>
        <w:gridCol w:w="23"/>
        <w:gridCol w:w="260"/>
        <w:gridCol w:w="47"/>
        <w:gridCol w:w="23"/>
        <w:gridCol w:w="22"/>
        <w:gridCol w:w="230"/>
        <w:gridCol w:w="36"/>
        <w:gridCol w:w="22"/>
        <w:gridCol w:w="13"/>
        <w:gridCol w:w="13"/>
        <w:gridCol w:w="329"/>
        <w:gridCol w:w="285"/>
        <w:gridCol w:w="27"/>
        <w:gridCol w:w="14"/>
        <w:gridCol w:w="27"/>
        <w:gridCol w:w="205"/>
        <w:gridCol w:w="33"/>
        <w:gridCol w:w="22"/>
        <w:gridCol w:w="31"/>
        <w:gridCol w:w="22"/>
        <w:gridCol w:w="22"/>
        <w:gridCol w:w="183"/>
        <w:gridCol w:w="75"/>
        <w:gridCol w:w="24"/>
        <w:gridCol w:w="24"/>
        <w:gridCol w:w="24"/>
        <w:gridCol w:w="294"/>
        <w:gridCol w:w="55"/>
        <w:gridCol w:w="19"/>
        <w:gridCol w:w="40"/>
        <w:gridCol w:w="435"/>
      </w:tblGrid>
      <w:tr w:rsidR="009139A4" w:rsidRPr="004B2A11" w:rsidTr="00597E4B">
        <w:tc>
          <w:tcPr>
            <w:tcW w:w="1188" w:type="dxa"/>
            <w:vMerge w:val="restart"/>
          </w:tcPr>
          <w:p w:rsidR="009139A4" w:rsidRPr="004B2A11" w:rsidRDefault="009139A4" w:rsidP="00597E4B">
            <w:pPr>
              <w:rPr>
                <w:b/>
                <w:i/>
              </w:rPr>
            </w:pPr>
            <w:r w:rsidRPr="004B2A11">
              <w:rPr>
                <w:b/>
                <w:i/>
              </w:rPr>
              <w:t xml:space="preserve">                      </w:t>
            </w:r>
          </w:p>
        </w:tc>
        <w:tc>
          <w:tcPr>
            <w:tcW w:w="9439" w:type="dxa"/>
            <w:vMerge w:val="restart"/>
          </w:tcPr>
          <w:p w:rsidR="009139A4" w:rsidRPr="004B2A11" w:rsidRDefault="009139A4" w:rsidP="00597E4B">
            <w:pPr>
              <w:rPr>
                <w:b/>
                <w:i/>
              </w:rPr>
            </w:pPr>
          </w:p>
          <w:p w:rsidR="009139A4" w:rsidRPr="004B2A11" w:rsidRDefault="009139A4" w:rsidP="00597E4B">
            <w:pPr>
              <w:jc w:val="center"/>
              <w:rPr>
                <w:b/>
                <w:i/>
              </w:rPr>
            </w:pPr>
            <w:r w:rsidRPr="004B2A11">
              <w:rPr>
                <w:b/>
                <w:i/>
              </w:rPr>
              <w:t>Показатели</w:t>
            </w:r>
          </w:p>
        </w:tc>
        <w:tc>
          <w:tcPr>
            <w:tcW w:w="3674" w:type="dxa"/>
            <w:gridSpan w:val="39"/>
          </w:tcPr>
          <w:p w:rsidR="009139A4" w:rsidRPr="004B2A11" w:rsidRDefault="009139A4" w:rsidP="00597E4B">
            <w:pPr>
              <w:rPr>
                <w:b/>
                <w:i/>
              </w:rPr>
            </w:pPr>
            <w:r w:rsidRPr="004B2A11">
              <w:rPr>
                <w:b/>
                <w:i/>
              </w:rPr>
              <w:t>Оценки степени проявления показателей (баллы)</w:t>
            </w:r>
          </w:p>
        </w:tc>
      </w:tr>
      <w:tr w:rsidR="009139A4" w:rsidRPr="004B2A11" w:rsidTr="00597E4B">
        <w:tc>
          <w:tcPr>
            <w:tcW w:w="1188" w:type="dxa"/>
            <w:vMerge/>
          </w:tcPr>
          <w:p w:rsidR="009139A4" w:rsidRPr="004B2A11" w:rsidRDefault="009139A4" w:rsidP="00597E4B">
            <w:pPr>
              <w:rPr>
                <w:b/>
                <w:i/>
              </w:rPr>
            </w:pPr>
          </w:p>
        </w:tc>
        <w:tc>
          <w:tcPr>
            <w:tcW w:w="9439" w:type="dxa"/>
            <w:vMerge/>
          </w:tcPr>
          <w:p w:rsidR="009139A4" w:rsidRPr="004B2A11" w:rsidRDefault="009139A4" w:rsidP="00597E4B">
            <w:pPr>
              <w:rPr>
                <w:b/>
                <w:i/>
              </w:rPr>
            </w:pP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1</w:t>
            </w: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2</w:t>
            </w: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3</w:t>
            </w: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4</w:t>
            </w: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5</w:t>
            </w: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6</w:t>
            </w: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7</w:t>
            </w: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8</w:t>
            </w: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9</w:t>
            </w: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10</w:t>
            </w:r>
          </w:p>
        </w:tc>
      </w:tr>
      <w:tr w:rsidR="009139A4" w:rsidRPr="004B2A11" w:rsidTr="00597E4B">
        <w:tc>
          <w:tcPr>
            <w:tcW w:w="14301" w:type="dxa"/>
            <w:gridSpan w:val="41"/>
          </w:tcPr>
          <w:p w:rsidR="009139A4" w:rsidRPr="004B2A11" w:rsidRDefault="009139A4" w:rsidP="00597E4B">
            <w:pPr>
              <w:rPr>
                <w:b/>
                <w:i/>
              </w:rPr>
            </w:pPr>
            <w:r w:rsidRPr="004B2A11">
              <w:rPr>
                <w:b/>
                <w:i/>
              </w:rPr>
              <w:t>Предметно-развивающая среда обеспечивает условия определяемые СанПиНом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1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b/>
                <w:i/>
              </w:rPr>
            </w:pPr>
            <w:r w:rsidRPr="004B2A11">
              <w:rPr>
                <w:i/>
              </w:rPr>
              <w:t>Большое количество внутреннего пространства, позволяющее взрослым и детям свободно передвигаться (например, мебель не мешает детям; достаточно места для оборудования)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2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>Хорошая вентиляция, немного естественного освещения посредством окон или световых люков. Естественное освещение можно контролировать (например, посредством жалюзи или штор)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3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>Помещение в хорошем состоянии. Помещение достаточно чисто и осуществляется хороший уход за ним.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4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>Достаточное количество мебели для регулярного ухода за детьми, игры и обучения.</w:t>
            </w:r>
          </w:p>
          <w:p w:rsidR="009139A4" w:rsidRPr="004B2A11" w:rsidRDefault="009139A4" w:rsidP="00597E4B">
            <w:pPr>
              <w:jc w:val="both"/>
            </w:pPr>
            <w:r w:rsidRPr="004B2A11">
              <w:rPr>
                <w:i/>
              </w:rPr>
              <w:t xml:space="preserve">Большая часть предметов мебели прочная и находится в хорошем состоянии. 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5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Мебель для регулярного ухода за детьми является удобной в использовании (например, обеспечивается лёгкий доступ к убранным детским кроватям и коврикам). Используются столы для деревянных изделий, песка/воды или мольберт. 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6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>Обустроено уютное место, доступное детям в течение значительной части дня. Уютное место не используется для активных физических игр. Большая часть предметов мягкой мебели чистая и в хорошем состоянии.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7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Как минимум пять центров по интересам дают детям разнообразие в выборе занятий. 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8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Тихие и активные центры расположены таким образом, чтобы не мешать друг другу (место для чтения или прослушивания записей отделено от места для кубиков или домоводства). 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9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>Пространство организовано таким образом, чтобы не мешать большинству занятий (шкафы поставлены таким образом, что дети могут ходить между ними, а не через них; расположение мебели противодействует активным играм или бегу).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10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>Центры организованы для независимого использования детьми (маркированные открытые полки, маркированные места хранения игрушек, полки не перегружены материалами, место для игр рядом с местом хранения игрушек). Доступны дополнительные материалы для расширения или изменения центров.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11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Специально отведённое место для игры одного или </w:t>
            </w:r>
            <w:r w:rsidRPr="004B2A11">
              <w:rPr>
                <w:i/>
              </w:rPr>
              <w:lastRenderedPageBreak/>
              <w:t xml:space="preserve">двух детей, отделённое от других (правило не мешать, небольшое пространство, огороженное шкафами). Место для уединения доступно в течение значительной части дня. 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lastRenderedPageBreak/>
              <w:t>12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 xml:space="preserve">Наличие более одного места для уединения. Персонал организует занятия или игры для одного-двух детей в месте для уединения отдельно от остальных (настольные игры на небольшом столе в углу, компьютер для одного-двух детей). 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13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>Большая часть выставки близко связана с текущей деятельностью и детьми в группе (картины и фотографии о недавних занятиях). Большая часть выставки состоит из работ детей. Многие выставленные предметы находятся на уровне глаз детей.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14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Выставка трёхмерных предметов, созданных детьми (пластилин, глина, дерево), а также плоских двумерных работ. 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15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>Достаточно места на улице и немного места внутри здания. Пространство является легко доступным для детей группы (на том же этаже и рядом с комнатой для занятий, нет барьеров для детей с ограниченными возможностями).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16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>В уличном пространстве подвижных игр есть много различных видов поверхностей, позволяющих вести различные виды игр (песок, асфальт, дерево, трава).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17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Уличное пространство имеет некоторую защиту от погоды (тень летом, солнце зимой, защита от ветра, хорошую систему отведения воды). 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18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Достаточно оборудования для подвижных игр, чтобы дети могли пользоваться им без длительной задержки. 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19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Оборудование развивает разные навыки (например, поддержание баланса, лазание, игра с мячом, колёсные игрушки с рулями и педалями). Используются как стационарное, так и переносное оборудование для подвижных игр. 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20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Оборудование развивает навыки на различных уровнях (например, трёхколёсные велосипеды с педалями и без них, различные размеры мячей, доступ к горке посредством лестницы и наклонной поверхности). 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9139A4" w:rsidRPr="004B2A11" w:rsidRDefault="009139A4" w:rsidP="00597E4B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9139A4" w:rsidRPr="004B2A11" w:rsidRDefault="009139A4" w:rsidP="00597E4B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b/>
              </w:rPr>
            </w:pPr>
          </w:p>
        </w:tc>
      </w:tr>
      <w:tr w:rsidR="009139A4" w:rsidRPr="004B2A11" w:rsidTr="00597E4B">
        <w:trPr>
          <w:trHeight w:val="400"/>
        </w:trPr>
        <w:tc>
          <w:tcPr>
            <w:tcW w:w="14301" w:type="dxa"/>
            <w:gridSpan w:val="41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b/>
                <w:i/>
              </w:rPr>
              <w:t xml:space="preserve">    Предметно-развивающая среда обеспечивает психологическую безопасность     ребёнка: 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21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>ПРС ограждает детей от отрицательного воздействия игрушек (не провоцируют ребёнка на агрессивные действия, проявлению жестокости к персонажам)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/>
        </w:tc>
        <w:tc>
          <w:tcPr>
            <w:tcW w:w="313" w:type="dxa"/>
            <w:gridSpan w:val="2"/>
          </w:tcPr>
          <w:p w:rsidR="009139A4" w:rsidRPr="004B2A11" w:rsidRDefault="009139A4" w:rsidP="00597E4B"/>
        </w:tc>
        <w:tc>
          <w:tcPr>
            <w:tcW w:w="359" w:type="dxa"/>
            <w:gridSpan w:val="4"/>
          </w:tcPr>
          <w:p w:rsidR="009139A4" w:rsidRPr="004B2A11" w:rsidRDefault="009139A4" w:rsidP="00597E4B"/>
        </w:tc>
        <w:tc>
          <w:tcPr>
            <w:tcW w:w="321" w:type="dxa"/>
            <w:gridSpan w:val="4"/>
          </w:tcPr>
          <w:p w:rsidR="009139A4" w:rsidRPr="004B2A11" w:rsidRDefault="009139A4" w:rsidP="00597E4B"/>
        </w:tc>
        <w:tc>
          <w:tcPr>
            <w:tcW w:w="419" w:type="dxa"/>
            <w:gridSpan w:val="4"/>
          </w:tcPr>
          <w:p w:rsidR="009139A4" w:rsidRPr="004B2A11" w:rsidRDefault="009139A4" w:rsidP="00597E4B"/>
        </w:tc>
        <w:tc>
          <w:tcPr>
            <w:tcW w:w="345" w:type="dxa"/>
            <w:gridSpan w:val="3"/>
          </w:tcPr>
          <w:p w:rsidR="009139A4" w:rsidRPr="004B2A11" w:rsidRDefault="009139A4" w:rsidP="00597E4B"/>
        </w:tc>
        <w:tc>
          <w:tcPr>
            <w:tcW w:w="348" w:type="dxa"/>
            <w:gridSpan w:val="5"/>
          </w:tcPr>
          <w:p w:rsidR="009139A4" w:rsidRPr="004B2A11" w:rsidRDefault="009139A4" w:rsidP="00597E4B"/>
        </w:tc>
        <w:tc>
          <w:tcPr>
            <w:tcW w:w="332" w:type="dxa"/>
            <w:gridSpan w:val="5"/>
          </w:tcPr>
          <w:p w:rsidR="009139A4" w:rsidRPr="004B2A11" w:rsidRDefault="009139A4" w:rsidP="00597E4B"/>
        </w:tc>
        <w:tc>
          <w:tcPr>
            <w:tcW w:w="402" w:type="dxa"/>
            <w:gridSpan w:val="5"/>
          </w:tcPr>
          <w:p w:rsidR="009139A4" w:rsidRPr="004B2A11" w:rsidRDefault="009139A4" w:rsidP="00597E4B"/>
        </w:tc>
        <w:tc>
          <w:tcPr>
            <w:tcW w:w="445" w:type="dxa"/>
            <w:gridSpan w:val="2"/>
          </w:tcPr>
          <w:p w:rsidR="009139A4" w:rsidRPr="004B2A11" w:rsidRDefault="009139A4" w:rsidP="00597E4B">
            <w:r w:rsidRPr="004B2A11"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22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 ПРС ограждает детей от отрицательных эмоций, проявления страха, неуверенности, беспокойства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/>
        </w:tc>
        <w:tc>
          <w:tcPr>
            <w:tcW w:w="313" w:type="dxa"/>
            <w:gridSpan w:val="2"/>
          </w:tcPr>
          <w:p w:rsidR="009139A4" w:rsidRPr="004B2A11" w:rsidRDefault="009139A4" w:rsidP="00597E4B"/>
        </w:tc>
        <w:tc>
          <w:tcPr>
            <w:tcW w:w="359" w:type="dxa"/>
            <w:gridSpan w:val="4"/>
          </w:tcPr>
          <w:p w:rsidR="009139A4" w:rsidRPr="004B2A11" w:rsidRDefault="009139A4" w:rsidP="00597E4B"/>
        </w:tc>
        <w:tc>
          <w:tcPr>
            <w:tcW w:w="321" w:type="dxa"/>
            <w:gridSpan w:val="4"/>
          </w:tcPr>
          <w:p w:rsidR="009139A4" w:rsidRPr="004B2A11" w:rsidRDefault="009139A4" w:rsidP="00597E4B"/>
        </w:tc>
        <w:tc>
          <w:tcPr>
            <w:tcW w:w="419" w:type="dxa"/>
            <w:gridSpan w:val="4"/>
          </w:tcPr>
          <w:p w:rsidR="009139A4" w:rsidRPr="004B2A11" w:rsidRDefault="009139A4" w:rsidP="00597E4B"/>
        </w:tc>
        <w:tc>
          <w:tcPr>
            <w:tcW w:w="345" w:type="dxa"/>
            <w:gridSpan w:val="3"/>
          </w:tcPr>
          <w:p w:rsidR="009139A4" w:rsidRPr="004B2A11" w:rsidRDefault="009139A4" w:rsidP="00597E4B"/>
        </w:tc>
        <w:tc>
          <w:tcPr>
            <w:tcW w:w="348" w:type="dxa"/>
            <w:gridSpan w:val="5"/>
          </w:tcPr>
          <w:p w:rsidR="009139A4" w:rsidRPr="004B2A11" w:rsidRDefault="009139A4" w:rsidP="00597E4B"/>
        </w:tc>
        <w:tc>
          <w:tcPr>
            <w:tcW w:w="332" w:type="dxa"/>
            <w:gridSpan w:val="5"/>
          </w:tcPr>
          <w:p w:rsidR="009139A4" w:rsidRPr="004B2A11" w:rsidRDefault="009139A4" w:rsidP="00597E4B"/>
        </w:tc>
        <w:tc>
          <w:tcPr>
            <w:tcW w:w="402" w:type="dxa"/>
            <w:gridSpan w:val="5"/>
          </w:tcPr>
          <w:p w:rsidR="009139A4" w:rsidRPr="004B2A11" w:rsidRDefault="009139A4" w:rsidP="00597E4B"/>
        </w:tc>
        <w:tc>
          <w:tcPr>
            <w:tcW w:w="445" w:type="dxa"/>
            <w:gridSpan w:val="2"/>
          </w:tcPr>
          <w:p w:rsidR="009139A4" w:rsidRPr="004B2A11" w:rsidRDefault="009139A4" w:rsidP="00597E4B">
            <w:r w:rsidRPr="004B2A11"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23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ПРС формирует основы толерантности (формирует положительное отношение к людям с особенностями физического развития и других национальностей)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/>
        </w:tc>
        <w:tc>
          <w:tcPr>
            <w:tcW w:w="313" w:type="dxa"/>
            <w:gridSpan w:val="2"/>
          </w:tcPr>
          <w:p w:rsidR="009139A4" w:rsidRPr="004B2A11" w:rsidRDefault="009139A4" w:rsidP="00597E4B"/>
        </w:tc>
        <w:tc>
          <w:tcPr>
            <w:tcW w:w="359" w:type="dxa"/>
            <w:gridSpan w:val="4"/>
          </w:tcPr>
          <w:p w:rsidR="009139A4" w:rsidRPr="004B2A11" w:rsidRDefault="009139A4" w:rsidP="00597E4B"/>
        </w:tc>
        <w:tc>
          <w:tcPr>
            <w:tcW w:w="321" w:type="dxa"/>
            <w:gridSpan w:val="4"/>
          </w:tcPr>
          <w:p w:rsidR="009139A4" w:rsidRPr="004B2A11" w:rsidRDefault="009139A4" w:rsidP="00597E4B"/>
        </w:tc>
        <w:tc>
          <w:tcPr>
            <w:tcW w:w="419" w:type="dxa"/>
            <w:gridSpan w:val="4"/>
          </w:tcPr>
          <w:p w:rsidR="009139A4" w:rsidRPr="004B2A11" w:rsidRDefault="009139A4" w:rsidP="00597E4B"/>
        </w:tc>
        <w:tc>
          <w:tcPr>
            <w:tcW w:w="345" w:type="dxa"/>
            <w:gridSpan w:val="3"/>
          </w:tcPr>
          <w:p w:rsidR="009139A4" w:rsidRPr="004B2A11" w:rsidRDefault="009139A4" w:rsidP="00597E4B"/>
        </w:tc>
        <w:tc>
          <w:tcPr>
            <w:tcW w:w="348" w:type="dxa"/>
            <w:gridSpan w:val="5"/>
          </w:tcPr>
          <w:p w:rsidR="009139A4" w:rsidRPr="004B2A11" w:rsidRDefault="009139A4" w:rsidP="00597E4B"/>
        </w:tc>
        <w:tc>
          <w:tcPr>
            <w:tcW w:w="332" w:type="dxa"/>
            <w:gridSpan w:val="5"/>
          </w:tcPr>
          <w:p w:rsidR="009139A4" w:rsidRPr="004B2A11" w:rsidRDefault="009139A4" w:rsidP="00597E4B"/>
        </w:tc>
        <w:tc>
          <w:tcPr>
            <w:tcW w:w="402" w:type="dxa"/>
            <w:gridSpan w:val="5"/>
          </w:tcPr>
          <w:p w:rsidR="009139A4" w:rsidRPr="004B2A11" w:rsidRDefault="009139A4" w:rsidP="00597E4B"/>
        </w:tc>
        <w:tc>
          <w:tcPr>
            <w:tcW w:w="445" w:type="dxa"/>
            <w:gridSpan w:val="2"/>
          </w:tcPr>
          <w:p w:rsidR="009139A4" w:rsidRPr="004B2A11" w:rsidRDefault="009139A4" w:rsidP="00597E4B">
            <w:r w:rsidRPr="004B2A11"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24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Предметн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игровая среда безопасна для физического здоровья и отвечает требованиям Госстандарта и Госсанэпиднадзора России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/>
        </w:tc>
        <w:tc>
          <w:tcPr>
            <w:tcW w:w="313" w:type="dxa"/>
            <w:gridSpan w:val="2"/>
          </w:tcPr>
          <w:p w:rsidR="009139A4" w:rsidRPr="004B2A11" w:rsidRDefault="009139A4" w:rsidP="00597E4B"/>
        </w:tc>
        <w:tc>
          <w:tcPr>
            <w:tcW w:w="359" w:type="dxa"/>
            <w:gridSpan w:val="4"/>
          </w:tcPr>
          <w:p w:rsidR="009139A4" w:rsidRPr="004B2A11" w:rsidRDefault="009139A4" w:rsidP="00597E4B"/>
        </w:tc>
        <w:tc>
          <w:tcPr>
            <w:tcW w:w="321" w:type="dxa"/>
            <w:gridSpan w:val="4"/>
          </w:tcPr>
          <w:p w:rsidR="009139A4" w:rsidRPr="004B2A11" w:rsidRDefault="009139A4" w:rsidP="00597E4B"/>
        </w:tc>
        <w:tc>
          <w:tcPr>
            <w:tcW w:w="419" w:type="dxa"/>
            <w:gridSpan w:val="4"/>
          </w:tcPr>
          <w:p w:rsidR="009139A4" w:rsidRPr="004B2A11" w:rsidRDefault="009139A4" w:rsidP="00597E4B"/>
        </w:tc>
        <w:tc>
          <w:tcPr>
            <w:tcW w:w="345" w:type="dxa"/>
            <w:gridSpan w:val="3"/>
          </w:tcPr>
          <w:p w:rsidR="009139A4" w:rsidRPr="004B2A11" w:rsidRDefault="009139A4" w:rsidP="00597E4B"/>
        </w:tc>
        <w:tc>
          <w:tcPr>
            <w:tcW w:w="348" w:type="dxa"/>
            <w:gridSpan w:val="5"/>
          </w:tcPr>
          <w:p w:rsidR="009139A4" w:rsidRPr="004B2A11" w:rsidRDefault="009139A4" w:rsidP="00597E4B"/>
        </w:tc>
        <w:tc>
          <w:tcPr>
            <w:tcW w:w="332" w:type="dxa"/>
            <w:gridSpan w:val="5"/>
          </w:tcPr>
          <w:p w:rsidR="009139A4" w:rsidRPr="004B2A11" w:rsidRDefault="009139A4" w:rsidP="00597E4B"/>
        </w:tc>
        <w:tc>
          <w:tcPr>
            <w:tcW w:w="402" w:type="dxa"/>
            <w:gridSpan w:val="5"/>
          </w:tcPr>
          <w:p w:rsidR="009139A4" w:rsidRPr="004B2A11" w:rsidRDefault="009139A4" w:rsidP="00597E4B"/>
        </w:tc>
        <w:tc>
          <w:tcPr>
            <w:tcW w:w="445" w:type="dxa"/>
            <w:gridSpan w:val="2"/>
          </w:tcPr>
          <w:p w:rsidR="009139A4" w:rsidRPr="004B2A11" w:rsidRDefault="009139A4" w:rsidP="00597E4B">
            <w:r w:rsidRPr="004B2A11"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25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Оборудование и игрушки изготовлены из безопасных для здоровья материалов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/>
        </w:tc>
        <w:tc>
          <w:tcPr>
            <w:tcW w:w="313" w:type="dxa"/>
            <w:gridSpan w:val="2"/>
          </w:tcPr>
          <w:p w:rsidR="009139A4" w:rsidRPr="004B2A11" w:rsidRDefault="009139A4" w:rsidP="00597E4B"/>
        </w:tc>
        <w:tc>
          <w:tcPr>
            <w:tcW w:w="359" w:type="dxa"/>
            <w:gridSpan w:val="4"/>
          </w:tcPr>
          <w:p w:rsidR="009139A4" w:rsidRPr="004B2A11" w:rsidRDefault="009139A4" w:rsidP="00597E4B"/>
        </w:tc>
        <w:tc>
          <w:tcPr>
            <w:tcW w:w="321" w:type="dxa"/>
            <w:gridSpan w:val="4"/>
          </w:tcPr>
          <w:p w:rsidR="009139A4" w:rsidRPr="004B2A11" w:rsidRDefault="009139A4" w:rsidP="00597E4B"/>
        </w:tc>
        <w:tc>
          <w:tcPr>
            <w:tcW w:w="419" w:type="dxa"/>
            <w:gridSpan w:val="4"/>
          </w:tcPr>
          <w:p w:rsidR="009139A4" w:rsidRPr="004B2A11" w:rsidRDefault="009139A4" w:rsidP="00597E4B"/>
        </w:tc>
        <w:tc>
          <w:tcPr>
            <w:tcW w:w="345" w:type="dxa"/>
            <w:gridSpan w:val="3"/>
          </w:tcPr>
          <w:p w:rsidR="009139A4" w:rsidRPr="004B2A11" w:rsidRDefault="009139A4" w:rsidP="00597E4B"/>
        </w:tc>
        <w:tc>
          <w:tcPr>
            <w:tcW w:w="348" w:type="dxa"/>
            <w:gridSpan w:val="5"/>
          </w:tcPr>
          <w:p w:rsidR="009139A4" w:rsidRPr="004B2A11" w:rsidRDefault="009139A4" w:rsidP="00597E4B"/>
        </w:tc>
        <w:tc>
          <w:tcPr>
            <w:tcW w:w="332" w:type="dxa"/>
            <w:gridSpan w:val="5"/>
          </w:tcPr>
          <w:p w:rsidR="009139A4" w:rsidRPr="004B2A11" w:rsidRDefault="009139A4" w:rsidP="00597E4B"/>
        </w:tc>
        <w:tc>
          <w:tcPr>
            <w:tcW w:w="402" w:type="dxa"/>
            <w:gridSpan w:val="5"/>
          </w:tcPr>
          <w:p w:rsidR="009139A4" w:rsidRPr="004B2A11" w:rsidRDefault="009139A4" w:rsidP="00597E4B"/>
        </w:tc>
        <w:tc>
          <w:tcPr>
            <w:tcW w:w="445" w:type="dxa"/>
            <w:gridSpan w:val="2"/>
          </w:tcPr>
          <w:p w:rsidR="009139A4" w:rsidRPr="004B2A11" w:rsidRDefault="009139A4" w:rsidP="00597E4B">
            <w:r w:rsidRPr="004B2A11"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26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Поддерживаются в чистоте (моются, обрабатываются)</w:t>
            </w:r>
          </w:p>
        </w:tc>
        <w:tc>
          <w:tcPr>
            <w:tcW w:w="390" w:type="dxa"/>
            <w:gridSpan w:val="5"/>
          </w:tcPr>
          <w:p w:rsidR="009139A4" w:rsidRPr="004B2A11" w:rsidRDefault="009139A4" w:rsidP="00597E4B"/>
        </w:tc>
        <w:tc>
          <w:tcPr>
            <w:tcW w:w="313" w:type="dxa"/>
            <w:gridSpan w:val="2"/>
          </w:tcPr>
          <w:p w:rsidR="009139A4" w:rsidRPr="004B2A11" w:rsidRDefault="009139A4" w:rsidP="00597E4B"/>
        </w:tc>
        <w:tc>
          <w:tcPr>
            <w:tcW w:w="359" w:type="dxa"/>
            <w:gridSpan w:val="4"/>
          </w:tcPr>
          <w:p w:rsidR="009139A4" w:rsidRPr="004B2A11" w:rsidRDefault="009139A4" w:rsidP="00597E4B"/>
        </w:tc>
        <w:tc>
          <w:tcPr>
            <w:tcW w:w="321" w:type="dxa"/>
            <w:gridSpan w:val="4"/>
          </w:tcPr>
          <w:p w:rsidR="009139A4" w:rsidRPr="004B2A11" w:rsidRDefault="009139A4" w:rsidP="00597E4B"/>
        </w:tc>
        <w:tc>
          <w:tcPr>
            <w:tcW w:w="419" w:type="dxa"/>
            <w:gridSpan w:val="4"/>
          </w:tcPr>
          <w:p w:rsidR="009139A4" w:rsidRPr="004B2A11" w:rsidRDefault="009139A4" w:rsidP="00597E4B"/>
        </w:tc>
        <w:tc>
          <w:tcPr>
            <w:tcW w:w="345" w:type="dxa"/>
            <w:gridSpan w:val="3"/>
          </w:tcPr>
          <w:p w:rsidR="009139A4" w:rsidRPr="004B2A11" w:rsidRDefault="009139A4" w:rsidP="00597E4B"/>
        </w:tc>
        <w:tc>
          <w:tcPr>
            <w:tcW w:w="348" w:type="dxa"/>
            <w:gridSpan w:val="5"/>
          </w:tcPr>
          <w:p w:rsidR="009139A4" w:rsidRPr="004B2A11" w:rsidRDefault="009139A4" w:rsidP="00597E4B"/>
        </w:tc>
        <w:tc>
          <w:tcPr>
            <w:tcW w:w="332" w:type="dxa"/>
            <w:gridSpan w:val="5"/>
          </w:tcPr>
          <w:p w:rsidR="009139A4" w:rsidRPr="004B2A11" w:rsidRDefault="009139A4" w:rsidP="00597E4B"/>
        </w:tc>
        <w:tc>
          <w:tcPr>
            <w:tcW w:w="402" w:type="dxa"/>
            <w:gridSpan w:val="5"/>
          </w:tcPr>
          <w:p w:rsidR="009139A4" w:rsidRPr="004B2A11" w:rsidRDefault="009139A4" w:rsidP="00597E4B"/>
        </w:tc>
        <w:tc>
          <w:tcPr>
            <w:tcW w:w="445" w:type="dxa"/>
            <w:gridSpan w:val="2"/>
          </w:tcPr>
          <w:p w:rsidR="009139A4" w:rsidRPr="004B2A11" w:rsidRDefault="009139A4" w:rsidP="00597E4B">
            <w:r w:rsidRPr="004B2A11">
              <w:t>+</w:t>
            </w:r>
          </w:p>
        </w:tc>
      </w:tr>
      <w:tr w:rsidR="009139A4" w:rsidRPr="004B2A11" w:rsidTr="00597E4B">
        <w:tc>
          <w:tcPr>
            <w:tcW w:w="14301" w:type="dxa"/>
            <w:gridSpan w:val="41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b/>
                <w:i/>
              </w:rPr>
              <w:t>Предметн</w:t>
            </w:r>
            <w:proofErr w:type="gramStart"/>
            <w:r w:rsidRPr="004B2A11">
              <w:rPr>
                <w:b/>
                <w:i/>
              </w:rPr>
              <w:t>о-</w:t>
            </w:r>
            <w:proofErr w:type="gramEnd"/>
            <w:r w:rsidRPr="004B2A11">
              <w:rPr>
                <w:b/>
                <w:i/>
              </w:rPr>
              <w:t xml:space="preserve"> игровая среда обеспечивает разностороннее развитие детей и имеет следующие качества: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27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proofErr w:type="spellStart"/>
            <w:r w:rsidRPr="004B2A11">
              <w:rPr>
                <w:i/>
              </w:rPr>
              <w:t>Полифункциональность</w:t>
            </w:r>
            <w:proofErr w:type="spellEnd"/>
            <w:r w:rsidRPr="004B2A11">
              <w:rPr>
                <w:i/>
              </w:rPr>
              <w:t xml:space="preserve"> (возможность гибкого, вариативного использования в разных игровых ситуациях в соответствии с игровым сюжетом и замыслом)</w:t>
            </w:r>
          </w:p>
        </w:tc>
        <w:tc>
          <w:tcPr>
            <w:tcW w:w="375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8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  <w:rPr>
                <w:i/>
              </w:rPr>
            </w:pPr>
            <w:r w:rsidRPr="004B2A11">
              <w:rPr>
                <w:i/>
              </w:rPr>
              <w:t>28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Дидактическая ценност</w:t>
            </w:r>
            <w:proofErr w:type="gramStart"/>
            <w:r w:rsidRPr="004B2A11">
              <w:rPr>
                <w:i/>
              </w:rPr>
              <w:t>ь(</w:t>
            </w:r>
            <w:proofErr w:type="gramEnd"/>
            <w:r w:rsidRPr="004B2A11">
              <w:rPr>
                <w:i/>
              </w:rPr>
              <w:t>возможность использования в качестве средств обучения)</w:t>
            </w:r>
          </w:p>
        </w:tc>
        <w:tc>
          <w:tcPr>
            <w:tcW w:w="375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8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274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  <w:rPr>
                <w:i/>
              </w:rPr>
            </w:pPr>
            <w:r w:rsidRPr="004B2A11">
              <w:rPr>
                <w:i/>
              </w:rPr>
              <w:t>30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Эстетическая направленность</w:t>
            </w:r>
          </w:p>
        </w:tc>
        <w:tc>
          <w:tcPr>
            <w:tcW w:w="375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8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  <w:rPr>
                <w:i/>
              </w:rPr>
            </w:pPr>
            <w:r w:rsidRPr="004B2A11">
              <w:rPr>
                <w:i/>
              </w:rPr>
              <w:t>31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Соответствие возрастным и индивидуальным потребностям ребёнка</w:t>
            </w:r>
          </w:p>
        </w:tc>
        <w:tc>
          <w:tcPr>
            <w:tcW w:w="375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8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c>
          <w:tcPr>
            <w:tcW w:w="1188" w:type="dxa"/>
          </w:tcPr>
          <w:p w:rsidR="009139A4" w:rsidRPr="004B2A11" w:rsidRDefault="009139A4" w:rsidP="00597E4B">
            <w:pPr>
              <w:jc w:val="center"/>
              <w:rPr>
                <w:i/>
              </w:rPr>
            </w:pPr>
            <w:r w:rsidRPr="004B2A11">
              <w:rPr>
                <w:i/>
              </w:rPr>
              <w:t>32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Существует периодическая сменяемость игрового оборудования. Что стимулирует активность детей</w:t>
            </w:r>
          </w:p>
        </w:tc>
        <w:tc>
          <w:tcPr>
            <w:tcW w:w="375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8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43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c>
          <w:tcPr>
            <w:tcW w:w="14301" w:type="dxa"/>
            <w:gridSpan w:val="41"/>
          </w:tcPr>
          <w:p w:rsidR="009139A4" w:rsidRPr="004B2A11" w:rsidRDefault="009139A4" w:rsidP="00597E4B">
            <w:pPr>
              <w:rPr>
                <w:b/>
                <w:i/>
              </w:rPr>
            </w:pPr>
            <w:r w:rsidRPr="004B2A11">
              <w:rPr>
                <w:b/>
                <w:i/>
              </w:rPr>
              <w:t xml:space="preserve">                  Оснащение ПРС в соответствии направлениям развития ребёнка </w:t>
            </w:r>
          </w:p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b/>
                <w:i/>
              </w:rPr>
              <w:t xml:space="preserve">                                     (примерный перечень оборудования в приложении)</w:t>
            </w:r>
          </w:p>
        </w:tc>
      </w:tr>
      <w:tr w:rsidR="009139A4" w:rsidRPr="004B2A11" w:rsidTr="00597E4B">
        <w:trPr>
          <w:trHeight w:val="264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33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Социальн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коммуникативное направление</w:t>
            </w:r>
          </w:p>
        </w:tc>
        <w:tc>
          <w:tcPr>
            <w:tcW w:w="360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5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4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23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0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356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34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Познавательное развитие</w:t>
            </w:r>
          </w:p>
        </w:tc>
        <w:tc>
          <w:tcPr>
            <w:tcW w:w="360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5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4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23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0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392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35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Речевое развитие</w:t>
            </w:r>
          </w:p>
        </w:tc>
        <w:tc>
          <w:tcPr>
            <w:tcW w:w="360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5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4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23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0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336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36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Художественн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эстетическое развитие</w:t>
            </w:r>
          </w:p>
        </w:tc>
        <w:tc>
          <w:tcPr>
            <w:tcW w:w="360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5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4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23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0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432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37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Физическое развитие</w:t>
            </w:r>
          </w:p>
        </w:tc>
        <w:tc>
          <w:tcPr>
            <w:tcW w:w="360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5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4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23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0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426"/>
        </w:trPr>
        <w:tc>
          <w:tcPr>
            <w:tcW w:w="14301" w:type="dxa"/>
            <w:gridSpan w:val="41"/>
          </w:tcPr>
          <w:p w:rsidR="009139A4" w:rsidRPr="004B2A11" w:rsidRDefault="009139A4" w:rsidP="00597E4B">
            <w:pPr>
              <w:rPr>
                <w:b/>
                <w:i/>
              </w:rPr>
            </w:pPr>
            <w:r w:rsidRPr="004B2A11">
              <w:rPr>
                <w:i/>
              </w:rPr>
              <w:t xml:space="preserve">                          </w:t>
            </w:r>
            <w:r w:rsidRPr="004B2A11">
              <w:rPr>
                <w:b/>
                <w:i/>
              </w:rPr>
              <w:t>Создание условий для реализации основных видов деятельности детей</w:t>
            </w:r>
          </w:p>
        </w:tc>
      </w:tr>
      <w:tr w:rsidR="009139A4" w:rsidRPr="004B2A11" w:rsidTr="00597E4B">
        <w:trPr>
          <w:trHeight w:val="396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38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Создание условий для экологического воспитания и детского экспериментирования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360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39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Создание условий для двигательной активности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323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40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Создание условий для художественн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продуктивной деятельности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474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41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Создание условий для познавательной активности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277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42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Создание условий для сюжетн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ролевых игр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419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43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Создание условий для чтения художественной литературы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411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44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Создание условий для музыкальн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театрализованной деятельности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492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45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Создание условий для организации уголка дежурства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622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46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Создание условий для организации пространства в раздевалке (инф. для родителей, организация для выставки творчества детей)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360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47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Соответствие среды образовательной программе ДОУ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375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48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Творческое преобразование среды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370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49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Создание среды на основе собственных разработок</w:t>
            </w:r>
          </w:p>
        </w:tc>
        <w:tc>
          <w:tcPr>
            <w:tcW w:w="31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7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674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50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Материал для игр и пособий, созданных с использованием ИКТ (видеотека, презентации, подборка демонстрационного материала)</w:t>
            </w: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0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8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55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15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0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38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514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358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51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Технические средства обучения</w:t>
            </w: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0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8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55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15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0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38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514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520"/>
        </w:trPr>
        <w:tc>
          <w:tcPr>
            <w:tcW w:w="1188" w:type="dxa"/>
          </w:tcPr>
          <w:p w:rsidR="009139A4" w:rsidRPr="004B2A11" w:rsidRDefault="009139A4" w:rsidP="00597E4B">
            <w:pPr>
              <w:jc w:val="center"/>
            </w:pPr>
            <w:r w:rsidRPr="004B2A11">
              <w:t>52</w:t>
            </w:r>
          </w:p>
        </w:tc>
        <w:tc>
          <w:tcPr>
            <w:tcW w:w="9439" w:type="dxa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Использование новинок методической литературы</w:t>
            </w: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0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8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55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15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0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38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514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9139A4" w:rsidRPr="004B2A11" w:rsidTr="00597E4B">
        <w:trPr>
          <w:trHeight w:val="358"/>
        </w:trPr>
        <w:tc>
          <w:tcPr>
            <w:tcW w:w="10627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b/>
                <w:i/>
              </w:rPr>
              <w:t xml:space="preserve">ИТОГОВЫЙ БАЛЛ (средний показатель)     </w:t>
            </w:r>
          </w:p>
        </w:tc>
        <w:tc>
          <w:tcPr>
            <w:tcW w:w="330" w:type="dxa"/>
            <w:gridSpan w:val="2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50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9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38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55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285" w:type="dxa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15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320" w:type="dxa"/>
            <w:gridSpan w:val="6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438" w:type="dxa"/>
            <w:gridSpan w:val="5"/>
          </w:tcPr>
          <w:p w:rsidR="009139A4" w:rsidRPr="004B2A11" w:rsidRDefault="009139A4" w:rsidP="00597E4B">
            <w:pPr>
              <w:rPr>
                <w:i/>
              </w:rPr>
            </w:pPr>
          </w:p>
        </w:tc>
        <w:tc>
          <w:tcPr>
            <w:tcW w:w="514" w:type="dxa"/>
            <w:gridSpan w:val="4"/>
          </w:tcPr>
          <w:p w:rsidR="009139A4" w:rsidRPr="004B2A11" w:rsidRDefault="009139A4" w:rsidP="00597E4B">
            <w:pPr>
              <w:rPr>
                <w:i/>
              </w:rPr>
            </w:pPr>
            <w:r w:rsidRPr="004B2A11">
              <w:rPr>
                <w:i/>
              </w:rPr>
              <w:t>503</w:t>
            </w:r>
          </w:p>
        </w:tc>
      </w:tr>
    </w:tbl>
    <w:p w:rsidR="009139A4" w:rsidRPr="004B2A11" w:rsidRDefault="009139A4" w:rsidP="009139A4">
      <w:pPr>
        <w:rPr>
          <w:b/>
        </w:rPr>
      </w:pPr>
    </w:p>
    <w:p w:rsidR="009139A4" w:rsidRPr="004B2A11" w:rsidRDefault="009139A4" w:rsidP="009139A4">
      <w:pPr>
        <w:ind w:firstLine="708"/>
        <w:rPr>
          <w:b/>
        </w:rPr>
      </w:pPr>
      <w:r w:rsidRPr="004B2A11">
        <w:rPr>
          <w:b/>
        </w:rPr>
        <w:t>Оценка показателей по 5 балльной системе</w:t>
      </w:r>
    </w:p>
    <w:p w:rsidR="009139A4" w:rsidRPr="004B2A11" w:rsidRDefault="009139A4" w:rsidP="009139A4">
      <w:r w:rsidRPr="004B2A11">
        <w:t>Результат среднего показателя до 2,5 -0 баллов</w:t>
      </w:r>
    </w:p>
    <w:p w:rsidR="009139A4" w:rsidRPr="004B2A11" w:rsidRDefault="009139A4" w:rsidP="009139A4">
      <w:r w:rsidRPr="004B2A11">
        <w:t xml:space="preserve">Результат среднего показателя от 2,5 до 3 соответствует низкому уровню (от 39-49%) </w:t>
      </w:r>
      <w:r w:rsidRPr="004B2A11">
        <w:rPr>
          <w:b/>
        </w:rPr>
        <w:t>= 1 балл</w:t>
      </w:r>
    </w:p>
    <w:p w:rsidR="009139A4" w:rsidRPr="004B2A11" w:rsidRDefault="009139A4" w:rsidP="009139A4">
      <w:r w:rsidRPr="004B2A11">
        <w:t xml:space="preserve">Результат среднего показателя от 3,1 до 4 соответствует среднему уровню (от 50-69%) = </w:t>
      </w:r>
      <w:r w:rsidRPr="004B2A11">
        <w:rPr>
          <w:b/>
        </w:rPr>
        <w:t>5 баллов</w:t>
      </w:r>
    </w:p>
    <w:p w:rsidR="009139A4" w:rsidRPr="004B2A11" w:rsidRDefault="009139A4" w:rsidP="009139A4">
      <w:pPr>
        <w:rPr>
          <w:b/>
        </w:rPr>
      </w:pPr>
      <w:r w:rsidRPr="004B2A11">
        <w:t xml:space="preserve">Результат среднего показателя от 4,1 соответствует высокому уровню (от 70-100%) = </w:t>
      </w:r>
      <w:r w:rsidRPr="004B2A11">
        <w:rPr>
          <w:b/>
        </w:rPr>
        <w:t>10 баллов</w:t>
      </w:r>
    </w:p>
    <w:p w:rsidR="009139A4" w:rsidRPr="004B2A11" w:rsidRDefault="009139A4" w:rsidP="009139A4">
      <w:pPr>
        <w:rPr>
          <w:b/>
        </w:rPr>
      </w:pPr>
    </w:p>
    <w:p w:rsidR="009139A4" w:rsidRPr="004B2A11" w:rsidRDefault="009139A4" w:rsidP="009139A4">
      <w:pPr>
        <w:rPr>
          <w:b/>
        </w:rPr>
      </w:pPr>
    </w:p>
    <w:p w:rsidR="009139A4" w:rsidRPr="004B2A11" w:rsidRDefault="009139A4" w:rsidP="009139A4">
      <w:pPr>
        <w:spacing w:after="200" w:line="268" w:lineRule="auto"/>
        <w:ind w:left="-5" w:right="140" w:firstLine="713"/>
        <w:jc w:val="both"/>
      </w:pPr>
      <w:r w:rsidRPr="004B2A11">
        <w:rPr>
          <w:b/>
        </w:rPr>
        <w:t>Вывод:</w:t>
      </w:r>
      <w:r>
        <w:rPr>
          <w:b/>
        </w:rPr>
        <w:t xml:space="preserve"> </w:t>
      </w:r>
      <w:r w:rsidRPr="004B2A11">
        <w:t xml:space="preserve">Итоговый балл составляет 503 баллов, что составляет 97%. Соответствие РППС требованиям ФГОС показали, что в ДОУ созданы необходимые условия для воспитания   и обучения детского коллектива. Каждому воспитаннику предоставлена возможность проявить индивидуальность и творчество. РППС служит интересам и потребностям ребенка, обогащает развитие специфических видом деятельности, обеспечивает зону ближайшего развития, побуждает делать сознательный выбор, выдвигать и реализовывать собственные инициативы, принимать самостоятельные решения, развивать творческие способности, а также формирует личностные качества дошкольников и их жизненный опыт.  </w:t>
      </w:r>
    </w:p>
    <w:p w:rsidR="009139A4" w:rsidRPr="004B2A11" w:rsidRDefault="009139A4" w:rsidP="009139A4">
      <w:pPr>
        <w:rPr>
          <w:b/>
        </w:rPr>
      </w:pPr>
    </w:p>
    <w:p w:rsidR="009139A4" w:rsidRPr="004B2A11" w:rsidRDefault="009139A4" w:rsidP="009139A4">
      <w:pPr>
        <w:tabs>
          <w:tab w:val="left" w:pos="3495"/>
        </w:tabs>
      </w:pPr>
    </w:p>
    <w:p w:rsidR="009139A4" w:rsidRPr="004B2A11" w:rsidRDefault="009139A4" w:rsidP="009139A4">
      <w:pPr>
        <w:shd w:val="clear" w:color="auto" w:fill="FFFFFF"/>
        <w:ind w:firstLine="709"/>
        <w:jc w:val="both"/>
      </w:pPr>
    </w:p>
    <w:p w:rsidR="009139A4" w:rsidRPr="004B2A11" w:rsidRDefault="009139A4" w:rsidP="009139A4">
      <w:pPr>
        <w:shd w:val="clear" w:color="auto" w:fill="FFFFFF"/>
        <w:jc w:val="center"/>
        <w:rPr>
          <w:color w:val="000000"/>
        </w:rPr>
      </w:pPr>
      <w:r w:rsidRPr="004B2A11">
        <w:rPr>
          <w:b/>
          <w:bCs/>
          <w:color w:val="000000"/>
        </w:rPr>
        <w:t>Аналитическая справка</w:t>
      </w:r>
    </w:p>
    <w:p w:rsidR="009139A4" w:rsidRPr="004B2A11" w:rsidRDefault="009139A4" w:rsidP="009139A4">
      <w:pPr>
        <w:shd w:val="clear" w:color="auto" w:fill="FFFFFF"/>
        <w:jc w:val="center"/>
        <w:rPr>
          <w:color w:val="000000"/>
        </w:rPr>
      </w:pPr>
      <w:r w:rsidRPr="004B2A11">
        <w:rPr>
          <w:b/>
          <w:bCs/>
          <w:color w:val="000000"/>
        </w:rPr>
        <w:t>по результатам тематического</w:t>
      </w:r>
      <w:r w:rsidRPr="004B2A11">
        <w:rPr>
          <w:color w:val="000000"/>
        </w:rPr>
        <w:t> </w:t>
      </w:r>
      <w:r w:rsidRPr="004B2A11">
        <w:rPr>
          <w:b/>
          <w:bCs/>
          <w:color w:val="000000"/>
        </w:rPr>
        <w:t>контроля</w:t>
      </w:r>
    </w:p>
    <w:p w:rsidR="009139A4" w:rsidRPr="004B2A11" w:rsidRDefault="009139A4" w:rsidP="009139A4">
      <w:pPr>
        <w:shd w:val="clear" w:color="auto" w:fill="FFFFFF"/>
        <w:jc w:val="center"/>
        <w:rPr>
          <w:color w:val="000000"/>
        </w:rPr>
      </w:pPr>
      <w:r w:rsidRPr="004B2A11">
        <w:rPr>
          <w:b/>
          <w:bCs/>
          <w:color w:val="000000"/>
        </w:rPr>
        <w:t xml:space="preserve">«Организация работы в </w:t>
      </w:r>
      <w:proofErr w:type="gramStart"/>
      <w:r w:rsidRPr="004B2A11">
        <w:rPr>
          <w:b/>
          <w:bCs/>
          <w:color w:val="000000"/>
        </w:rPr>
        <w:t>группе</w:t>
      </w:r>
      <w:proofErr w:type="gramEnd"/>
      <w:r w:rsidRPr="004B2A11">
        <w:rPr>
          <w:b/>
          <w:bCs/>
          <w:color w:val="000000"/>
        </w:rPr>
        <w:t xml:space="preserve"> по пополнению развивающей предметно-пространственной среды в соответствии с ФГОС»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1. Анализ РППС в группах.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2. Анкетирование педагогов «Оценка развивающей предметн</w:t>
      </w:r>
      <w:proofErr w:type="gramStart"/>
      <w:r w:rsidRPr="004B2A11">
        <w:rPr>
          <w:color w:val="000000"/>
        </w:rPr>
        <w:t>о-</w:t>
      </w:r>
      <w:proofErr w:type="gramEnd"/>
      <w:r w:rsidRPr="004B2A11">
        <w:rPr>
          <w:color w:val="000000"/>
        </w:rPr>
        <w:t xml:space="preserve"> пространственной среды в группе»</w:t>
      </w:r>
    </w:p>
    <w:p w:rsidR="009139A4" w:rsidRPr="004B2A11" w:rsidRDefault="009139A4" w:rsidP="009139A4">
      <w:pPr>
        <w:shd w:val="clear" w:color="auto" w:fill="FFFFFF"/>
        <w:ind w:firstLine="710"/>
        <w:rPr>
          <w:color w:val="000000"/>
        </w:rPr>
      </w:pPr>
      <w:r w:rsidRPr="004B2A11">
        <w:rPr>
          <w:b/>
          <w:bCs/>
          <w:color w:val="000000"/>
        </w:rPr>
        <w:t>Основанием контроля является:</w:t>
      </w:r>
    </w:p>
    <w:p w:rsidR="009139A4" w:rsidRPr="004B2A11" w:rsidRDefault="009139A4" w:rsidP="009139A4">
      <w:pPr>
        <w:shd w:val="clear" w:color="auto" w:fill="FFFFFF"/>
        <w:rPr>
          <w:color w:val="000000"/>
        </w:rPr>
      </w:pPr>
      <w:r w:rsidRPr="004B2A11">
        <w:rPr>
          <w:color w:val="000000"/>
        </w:rPr>
        <w:t>- годовой план</w:t>
      </w:r>
      <w:r w:rsidRPr="004B2A11">
        <w:rPr>
          <w:color w:val="000000"/>
          <w:lang w:val="sah-RU"/>
        </w:rPr>
        <w:t xml:space="preserve">, план реализации ВСОКО в </w:t>
      </w:r>
      <w:r w:rsidRPr="004B2A11">
        <w:rPr>
          <w:color w:val="000000"/>
        </w:rPr>
        <w:t>МБДОУ «</w:t>
      </w:r>
      <w:proofErr w:type="spellStart"/>
      <w:r w:rsidRPr="004B2A11">
        <w:rPr>
          <w:color w:val="000000"/>
        </w:rPr>
        <w:t>Ыллыкчаан</w:t>
      </w:r>
      <w:proofErr w:type="spellEnd"/>
      <w:r w:rsidRPr="004B2A11">
        <w:rPr>
          <w:color w:val="000000"/>
        </w:rPr>
        <w:t>»</w:t>
      </w:r>
      <w:r w:rsidRPr="004B2A11">
        <w:rPr>
          <w:color w:val="000000"/>
          <w:lang w:val="sah-RU"/>
        </w:rPr>
        <w:t xml:space="preserve"> </w:t>
      </w:r>
      <w:r w:rsidRPr="004B2A11">
        <w:rPr>
          <w:color w:val="000000"/>
        </w:rPr>
        <w:t>на 2021-2022 уч. год;</w:t>
      </w: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Цель:</w:t>
      </w:r>
      <w:r w:rsidRPr="004B2A11">
        <w:rPr>
          <w:color w:val="000000"/>
        </w:rPr>
        <w:t xml:space="preserve"> анализ условий организации развивающей предметно-пространственной среды, созданной в групповых помещениях ДОО в соответствии с требованиями ФГОС </w:t>
      </w:r>
      <w:proofErr w:type="gramStart"/>
      <w:r w:rsidRPr="004B2A11">
        <w:rPr>
          <w:color w:val="000000"/>
        </w:rPr>
        <w:t>ДО</w:t>
      </w:r>
      <w:proofErr w:type="gramEnd"/>
      <w:r w:rsidRPr="004B2A11">
        <w:rPr>
          <w:color w:val="000000"/>
        </w:rPr>
        <w:t>.</w:t>
      </w: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Задачи</w:t>
      </w:r>
      <w:r w:rsidRPr="004B2A11">
        <w:rPr>
          <w:color w:val="000000"/>
        </w:rPr>
        <w:t>:  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- проверить состояние развивающей предметно-пространственной среды (РППС) в групповых помещениях дошкольного учреждения и определить ее соответствие принципам построения предметно-развивающей среды и требованиям Основной образовательной программы в рамках ФГОС и требованиям </w:t>
      </w:r>
      <w:proofErr w:type="spellStart"/>
      <w:r w:rsidRPr="004B2A11">
        <w:rPr>
          <w:color w:val="000000"/>
        </w:rPr>
        <w:t>СанПин</w:t>
      </w:r>
      <w:proofErr w:type="spellEnd"/>
      <w:r w:rsidRPr="004B2A11">
        <w:rPr>
          <w:color w:val="000000"/>
        </w:rPr>
        <w:t>;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стимулировать профессиональное педагогическое творчество и инновационную деятельность педагогов;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выявление оптимальных условий создания РППС для развития творческих способностей, самостоятельности и инициативности дошкольников.</w:t>
      </w:r>
    </w:p>
    <w:p w:rsidR="009139A4" w:rsidRPr="004B2A11" w:rsidRDefault="009139A4" w:rsidP="009139A4">
      <w:pPr>
        <w:shd w:val="clear" w:color="auto" w:fill="FFFFFF"/>
        <w:ind w:firstLine="567"/>
        <w:jc w:val="both"/>
      </w:pPr>
      <w:r w:rsidRPr="004B2A11">
        <w:rPr>
          <w:color w:val="000000"/>
        </w:rPr>
        <w:t>1</w:t>
      </w:r>
      <w:r w:rsidRPr="004B2A11">
        <w:rPr>
          <w:color w:val="000000"/>
          <w:lang w:val="sah-RU"/>
        </w:rPr>
        <w:t>.</w:t>
      </w:r>
      <w:r w:rsidRPr="004B2A11">
        <w:t xml:space="preserve"> Во всех группах созданы условия для воспитания и развития детей. Игровое оборудование рассредоточено по всей группе, сгруппировано по видам. Хочется отметить творческий подход воспитателей всех трех групп в создании предметно-развивающей среды, использовании дополнительного материала, выполненного как своими руками, так и с участием родителей. Учтены, в достаточной степени, игровые интересы, как девочек, так и мальчиков. Для сюжетно-ролевых игр в группах имеются атрибуты в соответствии с возрастом и половой принадлежностью детей.</w:t>
      </w:r>
    </w:p>
    <w:p w:rsidR="009139A4" w:rsidRPr="004B2A11" w:rsidRDefault="009139A4" w:rsidP="009139A4">
      <w:pPr>
        <w:shd w:val="clear" w:color="auto" w:fill="FFFFFF"/>
        <w:ind w:firstLine="709"/>
        <w:jc w:val="both"/>
      </w:pPr>
      <w:r w:rsidRPr="004B2A11">
        <w:t>При создании предметно-развивающей среды педагогами учитывается и региональный компонент: представлены альбомы, художественная литература, бросовый и природный материал для художественного труда.</w:t>
      </w: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</w:rPr>
      </w:pPr>
    </w:p>
    <w:p w:rsidR="009139A4" w:rsidRPr="004B2A11" w:rsidRDefault="009139A4" w:rsidP="009139A4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4B2A11">
        <w:rPr>
          <w:b/>
          <w:bCs/>
          <w:color w:val="000000"/>
        </w:rPr>
        <w:t>В процессе тематического контроля были изучены центры:</w:t>
      </w:r>
    </w:p>
    <w:p w:rsidR="009139A4" w:rsidRPr="004B2A11" w:rsidRDefault="009139A4" w:rsidP="009139A4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9139A4" w:rsidRPr="004B2A11" w:rsidRDefault="009139A4" w:rsidP="009139A4">
      <w:pPr>
        <w:shd w:val="clear" w:color="auto" w:fill="FFFFFF" w:themeFill="background1"/>
        <w:ind w:firstLine="709"/>
        <w:jc w:val="both"/>
      </w:pPr>
      <w:r w:rsidRPr="004B2A11">
        <w:rPr>
          <w:b/>
          <w:i/>
        </w:rPr>
        <w:t>социально – коммуникативного развития</w:t>
      </w:r>
      <w:r w:rsidRPr="004B2A11">
        <w:t xml:space="preserve">. </w:t>
      </w:r>
    </w:p>
    <w:p w:rsidR="009139A4" w:rsidRPr="004B2A11" w:rsidRDefault="009139A4" w:rsidP="009139A4">
      <w:pPr>
        <w:shd w:val="clear" w:color="auto" w:fill="FFFFFF" w:themeFill="background1"/>
        <w:jc w:val="both"/>
      </w:pPr>
      <w:r w:rsidRPr="004B2A11">
        <w:t>В уголки для сюжетно-ролевых игр входят:</w:t>
      </w:r>
    </w:p>
    <w:p w:rsidR="009139A4" w:rsidRPr="004B2A11" w:rsidRDefault="009139A4" w:rsidP="009139A4">
      <w:pPr>
        <w:shd w:val="clear" w:color="auto" w:fill="FFFFFF" w:themeFill="background1"/>
        <w:jc w:val="both"/>
      </w:pPr>
      <w:proofErr w:type="gramStart"/>
      <w:r w:rsidRPr="004B2A11">
        <w:t>- уголок для девочек (куклы, коляски, кроватка для кукол, посуда, диван, стол и стулья, стиральная машина, швейная машинка, фартуки);</w:t>
      </w:r>
      <w:proofErr w:type="gramEnd"/>
    </w:p>
    <w:p w:rsidR="009139A4" w:rsidRPr="004B2A11" w:rsidRDefault="009139A4" w:rsidP="009139A4">
      <w:pPr>
        <w:shd w:val="clear" w:color="auto" w:fill="FFFFFF" w:themeFill="background1"/>
        <w:jc w:val="both"/>
      </w:pPr>
      <w:r w:rsidRPr="004B2A11">
        <w:t>- уголок для мальчиков (машины, мастерская, конструктор разный»);</w:t>
      </w:r>
    </w:p>
    <w:p w:rsidR="009139A4" w:rsidRPr="004B2A11" w:rsidRDefault="009139A4" w:rsidP="009139A4">
      <w:pPr>
        <w:shd w:val="clear" w:color="auto" w:fill="FFFFFF" w:themeFill="background1"/>
        <w:jc w:val="both"/>
      </w:pPr>
      <w:proofErr w:type="gramStart"/>
      <w:r w:rsidRPr="004B2A11">
        <w:t>- больница (шапочки, аптечка, таблица для проверки зрения, компьютер, клавиатура, инструменты и коробочки и т.д.);</w:t>
      </w:r>
      <w:proofErr w:type="gramEnd"/>
    </w:p>
    <w:p w:rsidR="009139A4" w:rsidRPr="004B2A11" w:rsidRDefault="009139A4" w:rsidP="009139A4">
      <w:pPr>
        <w:shd w:val="clear" w:color="auto" w:fill="FFFFFF" w:themeFill="background1"/>
        <w:jc w:val="both"/>
      </w:pPr>
      <w:r w:rsidRPr="004B2A11">
        <w:t xml:space="preserve">-магазин </w:t>
      </w:r>
      <w:proofErr w:type="gramStart"/>
      <w:r w:rsidRPr="004B2A11">
        <w:t xml:space="preserve">( </w:t>
      </w:r>
      <w:proofErr w:type="gramEnd"/>
      <w:r w:rsidRPr="004B2A11">
        <w:t>набор пластмассовых овощей и фруктов, корзина и т. д.);</w:t>
      </w:r>
    </w:p>
    <w:p w:rsidR="009139A4" w:rsidRPr="004B2A11" w:rsidRDefault="009139A4" w:rsidP="009139A4">
      <w:pPr>
        <w:shd w:val="clear" w:color="auto" w:fill="FFFFFF" w:themeFill="background1"/>
        <w:jc w:val="both"/>
      </w:pPr>
      <w:r w:rsidRPr="004B2A11">
        <w:t>-салон красоты (оформление, зеркало, каталоги, инструменты, накидки и т.д.);</w:t>
      </w:r>
    </w:p>
    <w:p w:rsidR="009139A4" w:rsidRPr="004B2A11" w:rsidRDefault="009139A4" w:rsidP="009139A4">
      <w:pPr>
        <w:shd w:val="clear" w:color="auto" w:fill="FFFFFF" w:themeFill="background1"/>
        <w:jc w:val="both"/>
      </w:pPr>
      <w:r w:rsidRPr="004B2A11">
        <w:t xml:space="preserve">- кухня (духовка, плита, холодильник, раковина с краном, шкафы и </w:t>
      </w:r>
      <w:proofErr w:type="spellStart"/>
      <w:r w:rsidRPr="004B2A11">
        <w:t>т</w:t>
      </w:r>
      <w:proofErr w:type="gramStart"/>
      <w:r w:rsidRPr="004B2A11">
        <w:t>.д</w:t>
      </w:r>
      <w:proofErr w:type="spellEnd"/>
      <w:proofErr w:type="gramEnd"/>
      <w:r w:rsidRPr="004B2A11">
        <w:t>)</w:t>
      </w:r>
    </w:p>
    <w:p w:rsidR="009139A4" w:rsidRPr="004B2A11" w:rsidRDefault="009139A4" w:rsidP="009139A4">
      <w:pPr>
        <w:shd w:val="clear" w:color="auto" w:fill="FFFFFF" w:themeFill="background1"/>
        <w:jc w:val="both"/>
      </w:pPr>
      <w:r w:rsidRPr="004B2A11">
        <w:t>Для сюжетно-ролевых игр имеются атрибуты в соответствии с возрастом и половой принадлежностью детей. Ребята с увлечением играют конструктором «</w:t>
      </w:r>
      <w:proofErr w:type="spellStart"/>
      <w:r w:rsidRPr="004B2A11">
        <w:t>Лего</w:t>
      </w:r>
      <w:proofErr w:type="spellEnd"/>
      <w:r w:rsidRPr="004B2A11">
        <w:t>», включая в игру фигурки животных, людей, машинки. Умеют совмещать несколько сюжетов в один, самостоятельно распределять роли, подражать, выбранным персонажам, доводить игру до логического конца. В группе имеется несколько видов конструктора, мозаика.</w:t>
      </w:r>
    </w:p>
    <w:p w:rsidR="009139A4" w:rsidRPr="004B2A11" w:rsidRDefault="009139A4" w:rsidP="009139A4">
      <w:pPr>
        <w:shd w:val="clear" w:color="auto" w:fill="FFFFFF"/>
        <w:ind w:firstLine="709"/>
        <w:jc w:val="both"/>
      </w:pPr>
    </w:p>
    <w:p w:rsidR="009139A4" w:rsidRPr="004B2A11" w:rsidRDefault="009139A4" w:rsidP="009139A4">
      <w:pPr>
        <w:shd w:val="clear" w:color="auto" w:fill="FFFFFF"/>
        <w:ind w:firstLine="709"/>
        <w:jc w:val="both"/>
        <w:rPr>
          <w:b/>
          <w:i/>
        </w:rPr>
      </w:pPr>
      <w:proofErr w:type="gramStart"/>
      <w:r w:rsidRPr="004B2A11">
        <w:rPr>
          <w:b/>
          <w:i/>
        </w:rPr>
        <w:t>Для речевого развития созданы:</w:t>
      </w:r>
      <w:proofErr w:type="gramEnd"/>
    </w:p>
    <w:p w:rsidR="009139A4" w:rsidRPr="004B2A11" w:rsidRDefault="009139A4" w:rsidP="009139A4">
      <w:pPr>
        <w:shd w:val="clear" w:color="auto" w:fill="FFFFFF"/>
        <w:ind w:firstLine="709"/>
        <w:jc w:val="both"/>
      </w:pPr>
      <w:r w:rsidRPr="004B2A11">
        <w:t>- серии сюжетных картинок, для составления рассказов, картотеки, лото, дидактические игры;</w:t>
      </w:r>
    </w:p>
    <w:p w:rsidR="009139A4" w:rsidRPr="004B2A11" w:rsidRDefault="009139A4" w:rsidP="009139A4">
      <w:pPr>
        <w:shd w:val="clear" w:color="auto" w:fill="FFFFFF"/>
        <w:ind w:firstLine="709"/>
        <w:jc w:val="both"/>
      </w:pPr>
      <w:r w:rsidRPr="004B2A11">
        <w:t>- библиотеки с подборкой книг по программе, любимыми произведениями детей, энциклопедиями и т. д.;</w:t>
      </w:r>
    </w:p>
    <w:p w:rsidR="009139A4" w:rsidRPr="004B2A11" w:rsidRDefault="009139A4" w:rsidP="009139A4">
      <w:pPr>
        <w:shd w:val="clear" w:color="auto" w:fill="FFFFFF"/>
        <w:ind w:firstLine="709"/>
        <w:jc w:val="both"/>
      </w:pPr>
      <w:r w:rsidRPr="004B2A11">
        <w:t>- дополнены уголки театрализации с различными видами театров, в ДОУ присутствует большая и маленькая ширма, маски, куклы-перчатки.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</w:p>
    <w:p w:rsidR="009139A4" w:rsidRPr="004B2A11" w:rsidRDefault="009139A4" w:rsidP="009139A4">
      <w:pPr>
        <w:shd w:val="clear" w:color="auto" w:fill="FFFFFF"/>
        <w:jc w:val="both"/>
        <w:rPr>
          <w:b/>
          <w:color w:val="000000"/>
        </w:rPr>
      </w:pPr>
      <w:r w:rsidRPr="004B2A11">
        <w:rPr>
          <w:b/>
          <w:color w:val="000000"/>
        </w:rPr>
        <w:t>Рекомендации: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педагогам всех возрастных групп размещать детскую литературу по сезонности и тематическому планированию недели. Дополнять книжный уголок энциклопедиями, портретами писателей, художников-иллюстраторов педагогам старшей и подготовительной групп.</w:t>
      </w:r>
    </w:p>
    <w:p w:rsidR="009139A4" w:rsidRPr="004B2A11" w:rsidRDefault="009139A4" w:rsidP="009139A4">
      <w:pPr>
        <w:shd w:val="clear" w:color="auto" w:fill="FFFFFF"/>
        <w:ind w:firstLine="709"/>
        <w:jc w:val="both"/>
      </w:pPr>
    </w:p>
    <w:p w:rsidR="009139A4" w:rsidRPr="004B2A11" w:rsidRDefault="009139A4" w:rsidP="009139A4">
      <w:pPr>
        <w:shd w:val="clear" w:color="auto" w:fill="FFFFFF"/>
        <w:ind w:firstLine="709"/>
        <w:jc w:val="both"/>
      </w:pPr>
    </w:p>
    <w:p w:rsidR="009139A4" w:rsidRPr="004B2A11" w:rsidRDefault="009139A4" w:rsidP="009139A4">
      <w:pPr>
        <w:shd w:val="clear" w:color="auto" w:fill="FFFFFF"/>
        <w:ind w:firstLine="709"/>
        <w:jc w:val="both"/>
        <w:rPr>
          <w:b/>
          <w:i/>
        </w:rPr>
      </w:pPr>
      <w:proofErr w:type="gramStart"/>
      <w:r w:rsidRPr="004B2A11">
        <w:rPr>
          <w:b/>
          <w:i/>
        </w:rPr>
        <w:t>Для познавательно-исследовательской деятельности дополнены:</w:t>
      </w:r>
      <w:proofErr w:type="gramEnd"/>
    </w:p>
    <w:p w:rsidR="009139A4" w:rsidRPr="004B2A11" w:rsidRDefault="009139A4" w:rsidP="009139A4">
      <w:pPr>
        <w:shd w:val="clear" w:color="auto" w:fill="FFFFFF"/>
        <w:ind w:firstLine="709"/>
        <w:jc w:val="both"/>
      </w:pPr>
      <w:r w:rsidRPr="004B2A11">
        <w:t>- уголки экспериментирования с природным материалом, сыпучими продуктами, емкостями разной вместимости, календарем природы, комнатными растениями, часами, лейками.</w:t>
      </w:r>
    </w:p>
    <w:p w:rsidR="009139A4" w:rsidRPr="004B2A11" w:rsidRDefault="009139A4" w:rsidP="009139A4">
      <w:pPr>
        <w:shd w:val="clear" w:color="auto" w:fill="FFFFFF"/>
        <w:ind w:firstLine="709"/>
        <w:jc w:val="both"/>
        <w:rPr>
          <w:color w:val="000000"/>
        </w:rPr>
      </w:pPr>
      <w:r w:rsidRPr="004B2A11">
        <w:rPr>
          <w:lang w:val="sah-RU"/>
        </w:rPr>
        <w:t xml:space="preserve">- </w:t>
      </w:r>
      <w:r w:rsidRPr="004B2A11">
        <w:rPr>
          <w:color w:val="000000"/>
        </w:rPr>
        <w:t>насыщен настольно-печатными играми на развитие познавательных процессов детей, пособиями для развития мелкой моторики, иллюстрированными изданиями познавательного характера.  </w:t>
      </w:r>
    </w:p>
    <w:p w:rsidR="009139A4" w:rsidRPr="004B2A11" w:rsidRDefault="009139A4" w:rsidP="009139A4">
      <w:pPr>
        <w:shd w:val="clear" w:color="auto" w:fill="FFFFFF"/>
        <w:ind w:firstLine="709"/>
        <w:jc w:val="both"/>
      </w:pPr>
      <w:r w:rsidRPr="004B2A11">
        <w:t xml:space="preserve"> 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Рекомендации: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Пополнить центр играми на составление логических цепочек, набором моделей деления на части,</w:t>
      </w:r>
      <w:r w:rsidRPr="004B2A11">
        <w:rPr>
          <w:color w:val="000000"/>
          <w:lang w:val="sah-RU"/>
        </w:rPr>
        <w:t xml:space="preserve"> карточками проведения опытов</w:t>
      </w:r>
      <w:r w:rsidRPr="004B2A11">
        <w:rPr>
          <w:color w:val="000000"/>
        </w:rPr>
        <w:t xml:space="preserve"> педагогам младшей группы.</w:t>
      </w:r>
    </w:p>
    <w:p w:rsidR="009139A4" w:rsidRPr="004B2A11" w:rsidRDefault="009139A4" w:rsidP="009139A4">
      <w:pPr>
        <w:shd w:val="clear" w:color="auto" w:fill="FFFFFF"/>
        <w:ind w:firstLine="709"/>
        <w:jc w:val="both"/>
      </w:pPr>
    </w:p>
    <w:p w:rsidR="009139A4" w:rsidRPr="004B2A11" w:rsidRDefault="009139A4" w:rsidP="009139A4">
      <w:pPr>
        <w:shd w:val="clear" w:color="auto" w:fill="FFFFFF"/>
        <w:ind w:firstLine="709"/>
        <w:jc w:val="both"/>
        <w:rPr>
          <w:b/>
          <w:i/>
        </w:rPr>
      </w:pPr>
      <w:proofErr w:type="gramStart"/>
      <w:r w:rsidRPr="004B2A11">
        <w:rPr>
          <w:b/>
          <w:i/>
        </w:rPr>
        <w:t>Для художественно-эстетического развития обновлены:</w:t>
      </w:r>
      <w:proofErr w:type="gramEnd"/>
    </w:p>
    <w:p w:rsidR="009139A4" w:rsidRPr="004B2A11" w:rsidRDefault="009139A4" w:rsidP="009139A4">
      <w:pPr>
        <w:shd w:val="clear" w:color="auto" w:fill="FFFFFF"/>
        <w:ind w:firstLine="709"/>
        <w:jc w:val="both"/>
      </w:pPr>
      <w:r w:rsidRPr="004B2A11">
        <w:t>- уголки художественного творчества с разными видами бумаги, книжками-раскрасками, карандашами, фломастерами, пластилином, мелками и т. д.;</w:t>
      </w: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lang w:val="sah-RU"/>
        </w:rPr>
        <w:t xml:space="preserve">- </w:t>
      </w:r>
      <w:r w:rsidRPr="004B2A11">
        <w:rPr>
          <w:bCs/>
          <w:color w:val="000000"/>
        </w:rPr>
        <w:t>Центр музыкально -театрализованной деятельности</w:t>
      </w:r>
      <w:r w:rsidRPr="004B2A11">
        <w:rPr>
          <w:color w:val="000000"/>
        </w:rPr>
        <w:t> снабжен яркими куклами, ширмами, различными видами театров, костюмами, </w:t>
      </w:r>
      <w:r w:rsidRPr="004B2A11">
        <w:rPr>
          <w:color w:val="000000"/>
          <w:shd w:val="clear" w:color="auto" w:fill="FFFFFF"/>
        </w:rPr>
        <w:t> наборами  музыкальных инструментов.</w:t>
      </w:r>
    </w:p>
    <w:p w:rsidR="009139A4" w:rsidRPr="004B2A11" w:rsidRDefault="009139A4" w:rsidP="009139A4">
      <w:pPr>
        <w:shd w:val="clear" w:color="auto" w:fill="FFFFFF"/>
        <w:ind w:firstLine="709"/>
        <w:jc w:val="both"/>
      </w:pPr>
    </w:p>
    <w:p w:rsidR="009139A4" w:rsidRPr="004B2A11" w:rsidRDefault="009139A4" w:rsidP="009139A4">
      <w:pPr>
        <w:shd w:val="clear" w:color="auto" w:fill="FFFFFF"/>
        <w:ind w:firstLine="709"/>
        <w:jc w:val="both"/>
      </w:pPr>
      <w:r w:rsidRPr="004B2A11">
        <w:t xml:space="preserve">Образовательное пространство для познавательной деятельности оформлено с учетом психолого-педагогических, эстетических и санитарно-гигиенических требований. </w:t>
      </w:r>
    </w:p>
    <w:p w:rsidR="009139A4" w:rsidRPr="004B2A11" w:rsidRDefault="009139A4" w:rsidP="009139A4">
      <w:pPr>
        <w:shd w:val="clear" w:color="auto" w:fill="FFFFFF"/>
        <w:ind w:firstLine="709"/>
        <w:jc w:val="both"/>
        <w:rPr>
          <w:b/>
          <w:i/>
        </w:rPr>
      </w:pPr>
    </w:p>
    <w:p w:rsidR="009139A4" w:rsidRPr="004B2A11" w:rsidRDefault="009139A4" w:rsidP="009139A4">
      <w:pPr>
        <w:shd w:val="clear" w:color="auto" w:fill="FFFFFF"/>
        <w:ind w:firstLine="709"/>
        <w:jc w:val="both"/>
      </w:pPr>
      <w:r w:rsidRPr="004B2A11">
        <w:rPr>
          <w:b/>
          <w:i/>
        </w:rPr>
        <w:t>Для физического развития</w:t>
      </w:r>
      <w:r w:rsidRPr="004B2A11">
        <w:t xml:space="preserve"> во всех группах имеются «Физкультурное оборудование», для развития основных видов движений, в небольшом количестве присутствуют мячи,  атрибуты для подвижных игр.</w:t>
      </w:r>
    </w:p>
    <w:p w:rsidR="009139A4" w:rsidRPr="004B2A11" w:rsidRDefault="009139A4" w:rsidP="009139A4">
      <w:pPr>
        <w:shd w:val="clear" w:color="auto" w:fill="FFFFFF"/>
        <w:ind w:firstLine="709"/>
        <w:jc w:val="both"/>
      </w:pPr>
      <w:r w:rsidRPr="004B2A11">
        <w:t xml:space="preserve">В раздевальной комнате на стендах и в папках – передвижках для родителей информация обновляется по темам, в них отражаются жизнедеятельность групп (режим дня, сетка занятий, о проводимых мероприятиях); получают советы, рекомендации, консультации, памятки о воспитании, образовании и развитии детей. </w:t>
      </w:r>
    </w:p>
    <w:p w:rsidR="009139A4" w:rsidRPr="004B2A11" w:rsidRDefault="009139A4" w:rsidP="009139A4">
      <w:pPr>
        <w:shd w:val="clear" w:color="auto" w:fill="FFFFFF"/>
        <w:jc w:val="both"/>
        <w:rPr>
          <w:b/>
          <w:bCs/>
          <w:color w:val="000000"/>
        </w:rPr>
      </w:pP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В центре «Безопасности»</w:t>
      </w:r>
      <w:r w:rsidRPr="004B2A11">
        <w:rPr>
          <w:color w:val="000000"/>
        </w:rPr>
        <w:t> дети приобретают опыт правил безопасного поведения на дороге, в быту, в природе.  Нужно отметить, что во всех группах имеется островок по ПДД, но не всегда есть игры, альбомы, картины, плакаты которые знакомят детей с правилами безопасности не только на дороге, но и на природе и в быту.</w:t>
      </w:r>
    </w:p>
    <w:p w:rsidR="009139A4" w:rsidRPr="004B2A11" w:rsidRDefault="009139A4" w:rsidP="009139A4">
      <w:pPr>
        <w:shd w:val="clear" w:color="auto" w:fill="FFFFFF"/>
        <w:jc w:val="both"/>
        <w:rPr>
          <w:b/>
          <w:color w:val="000000"/>
        </w:rPr>
      </w:pPr>
      <w:r w:rsidRPr="004B2A11">
        <w:rPr>
          <w:b/>
          <w:color w:val="000000"/>
        </w:rPr>
        <w:t>Рекомендации: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педагогам всех групп дополнить центр Безопасности сюжетными картинками, дидактическими играми, схемами, моделями по правилам безопасного поведения не только на дороге, но и в быту, природе;</w:t>
      </w:r>
    </w:p>
    <w:p w:rsidR="009139A4" w:rsidRPr="004B2A11" w:rsidRDefault="009139A4" w:rsidP="009139A4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  <w:lang w:val="sah-RU"/>
        </w:rPr>
      </w:pPr>
      <w:r w:rsidRPr="004B2A11">
        <w:rPr>
          <w:b/>
          <w:bCs/>
          <w:color w:val="000000"/>
        </w:rPr>
        <w:t>Нравственно – патриотический центр</w:t>
      </w:r>
      <w:r w:rsidRPr="004B2A11">
        <w:rPr>
          <w:color w:val="000000"/>
        </w:rPr>
        <w:t> насыщен и содержателен. В уголках расположен материал, связанный с символикой России</w:t>
      </w:r>
      <w:r w:rsidRPr="004B2A11">
        <w:rPr>
          <w:color w:val="000000"/>
          <w:lang w:val="sah-RU"/>
        </w:rPr>
        <w:t>, Р</w:t>
      </w:r>
      <w:proofErr w:type="gramStart"/>
      <w:r w:rsidRPr="004B2A11">
        <w:rPr>
          <w:color w:val="000000"/>
          <w:lang w:val="sah-RU"/>
        </w:rPr>
        <w:t>С(</w:t>
      </w:r>
      <w:proofErr w:type="gramEnd"/>
      <w:r w:rsidRPr="004B2A11">
        <w:rPr>
          <w:color w:val="000000"/>
          <w:lang w:val="sah-RU"/>
        </w:rPr>
        <w:t>Я)</w:t>
      </w:r>
      <w:r w:rsidRPr="004B2A11">
        <w:rPr>
          <w:color w:val="000000"/>
        </w:rPr>
        <w:t xml:space="preserve">. Имеются </w:t>
      </w:r>
      <w:r w:rsidRPr="004B2A11">
        <w:rPr>
          <w:color w:val="000000"/>
          <w:lang w:val="sah-RU"/>
        </w:rPr>
        <w:t xml:space="preserve">якутская </w:t>
      </w:r>
      <w:r w:rsidRPr="004B2A11">
        <w:rPr>
          <w:color w:val="000000"/>
        </w:rPr>
        <w:t>национальная посуда,</w:t>
      </w:r>
      <w:r w:rsidRPr="004B2A11">
        <w:rPr>
          <w:color w:val="000000"/>
          <w:lang w:val="sah-RU"/>
        </w:rPr>
        <w:t xml:space="preserve"> </w:t>
      </w:r>
      <w:r w:rsidRPr="004B2A11">
        <w:rPr>
          <w:color w:val="000000"/>
        </w:rPr>
        <w:t>размещены куклы в национальной одежде</w:t>
      </w:r>
      <w:r w:rsidRPr="004B2A11">
        <w:rPr>
          <w:color w:val="000000"/>
          <w:lang w:val="sah-RU"/>
        </w:rPr>
        <w:t>, книжки, картинки.</w:t>
      </w:r>
    </w:p>
    <w:p w:rsidR="009139A4" w:rsidRPr="004B2A11" w:rsidRDefault="009139A4" w:rsidP="009139A4">
      <w:pPr>
        <w:shd w:val="clear" w:color="auto" w:fill="FFFFFF"/>
        <w:jc w:val="both"/>
        <w:rPr>
          <w:b/>
          <w:color w:val="000000"/>
        </w:rPr>
      </w:pPr>
      <w:r w:rsidRPr="004B2A11">
        <w:rPr>
          <w:b/>
          <w:color w:val="000000"/>
        </w:rPr>
        <w:t>Рекомендации: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- </w:t>
      </w:r>
      <w:r w:rsidRPr="004B2A11">
        <w:rPr>
          <w:color w:val="000000"/>
          <w:lang w:val="sah-RU"/>
        </w:rPr>
        <w:t xml:space="preserve">всем </w:t>
      </w:r>
      <w:r w:rsidRPr="004B2A11">
        <w:rPr>
          <w:color w:val="000000"/>
        </w:rPr>
        <w:t>группам продумать наполняемость</w:t>
      </w:r>
      <w:r w:rsidRPr="004B2A11">
        <w:rPr>
          <w:b/>
          <w:bCs/>
          <w:color w:val="000000"/>
        </w:rPr>
        <w:t xml:space="preserve"> </w:t>
      </w:r>
      <w:r w:rsidRPr="004B2A11">
        <w:rPr>
          <w:bCs/>
          <w:color w:val="000000"/>
        </w:rPr>
        <w:t>нравственно – патриотического</w:t>
      </w:r>
      <w:r w:rsidRPr="004B2A11">
        <w:rPr>
          <w:color w:val="000000"/>
          <w:lang w:val="sah-RU"/>
        </w:rPr>
        <w:t xml:space="preserve"> центра дидактическими играми</w:t>
      </w:r>
      <w:r w:rsidRPr="004B2A11">
        <w:rPr>
          <w:color w:val="000000"/>
        </w:rPr>
        <w:t>;</w:t>
      </w:r>
    </w:p>
    <w:p w:rsidR="009139A4" w:rsidRPr="004B2A11" w:rsidRDefault="009139A4" w:rsidP="009139A4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Центр конструирования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В каждой группе в центре строительно-конструктивных игр в наличии имеются строительные наборы и конструкторы разных видов с разными способами крепления деталей. </w:t>
      </w:r>
    </w:p>
    <w:p w:rsidR="009139A4" w:rsidRPr="004B2A11" w:rsidRDefault="009139A4" w:rsidP="009139A4">
      <w:pPr>
        <w:shd w:val="clear" w:color="auto" w:fill="FFFFFF"/>
        <w:jc w:val="both"/>
        <w:rPr>
          <w:b/>
          <w:color w:val="000000"/>
        </w:rPr>
      </w:pPr>
      <w:r w:rsidRPr="004B2A11">
        <w:rPr>
          <w:color w:val="000000"/>
        </w:rPr>
        <w:t xml:space="preserve">           </w:t>
      </w:r>
      <w:r w:rsidRPr="004B2A11">
        <w:rPr>
          <w:b/>
          <w:color w:val="000000"/>
        </w:rPr>
        <w:t>Рекомендации: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дополнить центр демонстрационным материалом и схемами построек педагогам младшей групп</w:t>
      </w:r>
      <w:r w:rsidRPr="004B2A11">
        <w:rPr>
          <w:color w:val="000000"/>
          <w:lang w:val="sah-RU"/>
        </w:rPr>
        <w:t>ы</w:t>
      </w:r>
      <w:r w:rsidRPr="004B2A11">
        <w:rPr>
          <w:color w:val="000000"/>
        </w:rPr>
        <w:t>.</w:t>
      </w: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Центр двигательной активности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Двигательные центры содержат много атрибутов для игр с бросанием, прыжками, </w:t>
      </w:r>
      <w:r w:rsidRPr="004B2A11">
        <w:rPr>
          <w:color w:val="000000"/>
          <w:lang w:val="sah-RU"/>
        </w:rPr>
        <w:t xml:space="preserve">ковриками </w:t>
      </w:r>
      <w:r w:rsidRPr="004B2A11">
        <w:rPr>
          <w:color w:val="000000"/>
        </w:rPr>
        <w:t xml:space="preserve">для профилактики плоскостопия;  в  группе имеется картотека подвижных игр. </w:t>
      </w:r>
    </w:p>
    <w:p w:rsidR="009139A4" w:rsidRPr="004B2A11" w:rsidRDefault="009139A4" w:rsidP="009139A4">
      <w:pPr>
        <w:shd w:val="clear" w:color="auto" w:fill="FFFFFF"/>
        <w:rPr>
          <w:color w:val="000000"/>
        </w:rPr>
      </w:pPr>
      <w:r w:rsidRPr="004B2A11">
        <w:rPr>
          <w:b/>
          <w:bCs/>
          <w:color w:val="000000"/>
        </w:rPr>
        <w:t>Рекомендуем:</w:t>
      </w:r>
    </w:p>
    <w:p w:rsidR="009139A4" w:rsidRPr="004B2A11" w:rsidRDefault="009139A4" w:rsidP="009139A4">
      <w:pPr>
        <w:shd w:val="clear" w:color="auto" w:fill="FFFFFF"/>
        <w:rPr>
          <w:color w:val="000000"/>
        </w:rPr>
      </w:pPr>
      <w:r w:rsidRPr="004B2A11">
        <w:rPr>
          <w:color w:val="000000"/>
        </w:rPr>
        <w:t>- пополнить центр двигательный активности   атрибутами для подвижных игр.</w:t>
      </w:r>
    </w:p>
    <w:p w:rsidR="009139A4" w:rsidRPr="004B2A11" w:rsidRDefault="009139A4" w:rsidP="009139A4">
      <w:pPr>
        <w:shd w:val="clear" w:color="auto" w:fill="FFFFFF"/>
        <w:rPr>
          <w:color w:val="000000"/>
          <w:lang w:val="sah-RU"/>
        </w:rPr>
      </w:pPr>
      <w:r w:rsidRPr="004B2A11">
        <w:rPr>
          <w:color w:val="000000"/>
          <w:lang w:val="sah-RU"/>
        </w:rPr>
        <w:t xml:space="preserve"> </w:t>
      </w: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 xml:space="preserve">Организация РППС в соответствии доступности, </w:t>
      </w:r>
      <w:proofErr w:type="spellStart"/>
      <w:r w:rsidRPr="004B2A11">
        <w:rPr>
          <w:b/>
          <w:bCs/>
          <w:color w:val="000000"/>
        </w:rPr>
        <w:t>полифункциональности</w:t>
      </w:r>
      <w:proofErr w:type="spellEnd"/>
      <w:r w:rsidRPr="004B2A11">
        <w:rPr>
          <w:b/>
          <w:bCs/>
          <w:color w:val="000000"/>
        </w:rPr>
        <w:t>, безопасности  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С позиции соответствия оборудования и материалов санитарно-эпидемиологическим нормам и правилам нарушений не обнаружено. Вся мебель в группах закреплена, промаркирована, соответствует ростовым показателям. В групповых помещениях отсутствуют </w:t>
      </w:r>
      <w:proofErr w:type="spellStart"/>
      <w:r w:rsidRPr="004B2A11">
        <w:rPr>
          <w:color w:val="000000"/>
        </w:rPr>
        <w:t>травмоопасные</w:t>
      </w:r>
      <w:proofErr w:type="spellEnd"/>
      <w:r w:rsidRPr="004B2A11">
        <w:rPr>
          <w:color w:val="000000"/>
        </w:rPr>
        <w:t> предметы, естественное и искусственное освещение соответствует требованиям СанПиН.</w:t>
      </w: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Наличие информационного материала для родителей</w:t>
      </w: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color w:val="000000"/>
        </w:rPr>
        <w:t>Информация для родителей в уголках приемных помещений эстетически оформлена. Педагогами размещаются выставки детских работ для родителей, консультативный материал для родителей по сезону.   Визитка группы, информация о режиме работы и консультации специалистов.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Рекомендации: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дополнить уголок для родителей консультативным материалом по сезону и информацией о режиме работы и консультаций специалистов.</w:t>
      </w:r>
    </w:p>
    <w:p w:rsidR="009139A4" w:rsidRPr="004B2A11" w:rsidRDefault="009139A4" w:rsidP="009139A4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9139A4" w:rsidRPr="004B2A11" w:rsidRDefault="009139A4" w:rsidP="009139A4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color w:val="000000"/>
        </w:rPr>
        <w:t>В детском саду в группе проходят физкультурная и музыкальная образовательная деятельность, тематические спортивные праздники, досуговые мероприятия.</w:t>
      </w:r>
    </w:p>
    <w:p w:rsidR="009139A4" w:rsidRPr="004B2A11" w:rsidRDefault="009139A4" w:rsidP="009139A4">
      <w:pPr>
        <w:shd w:val="clear" w:color="auto" w:fill="FFFFFF"/>
        <w:ind w:firstLine="709"/>
        <w:jc w:val="both"/>
      </w:pPr>
      <w:r w:rsidRPr="004B2A11">
        <w:t xml:space="preserve">В раздевальной комнате на стендах и в папках – передвижках для родителей информация обновляется по темам, в них отражаются жизнедеятельность групп (режим дня, сетка занятий, о проводимых мероприятиях); получают советы, рекомендации, консультации, памятки о воспитании, образовании и развитии детей. Имеются «Уголки детского творчества». 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t xml:space="preserve">            </w:t>
      </w:r>
      <w:r w:rsidRPr="004B2A11">
        <w:rPr>
          <w:color w:val="000000"/>
        </w:rPr>
        <w:t>2. Анкетирование педагогов «Оценка развивающей предметн</w:t>
      </w:r>
      <w:proofErr w:type="gramStart"/>
      <w:r w:rsidRPr="004B2A11">
        <w:rPr>
          <w:color w:val="000000"/>
        </w:rPr>
        <w:t>о-</w:t>
      </w:r>
      <w:proofErr w:type="gramEnd"/>
      <w:r w:rsidRPr="004B2A11">
        <w:rPr>
          <w:color w:val="000000"/>
        </w:rPr>
        <w:t xml:space="preserve"> пространственной среды в группе»</w:t>
      </w:r>
      <w:r w:rsidRPr="004B2A11">
        <w:rPr>
          <w:color w:val="000000"/>
          <w:lang w:val="sah-RU"/>
        </w:rPr>
        <w:t xml:space="preserve"> (приложение 1)</w:t>
      </w:r>
      <w:r w:rsidRPr="004B2A11">
        <w:rPr>
          <w:color w:val="000000"/>
        </w:rPr>
        <w:t>.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Цель анкетирования - дать возможность каждому педагогу провести самооценку развивающей предметн</w:t>
      </w:r>
      <w:proofErr w:type="gramStart"/>
      <w:r w:rsidRPr="004B2A11">
        <w:rPr>
          <w:color w:val="000000"/>
        </w:rPr>
        <w:t>о-</w:t>
      </w:r>
      <w:proofErr w:type="gramEnd"/>
      <w:r w:rsidRPr="004B2A11">
        <w:rPr>
          <w:color w:val="000000"/>
        </w:rPr>
        <w:t xml:space="preserve"> пространственной среды своей группы, возможность более детально и структурировано оценить развивающую предметно- пространственную среду группы. В результате опроса педагогов детского сада было выявлено, что в результате сопоставления сводных таблиц получены совпадения, что свидетельствует о понимании педагогами требований ФГОС </w:t>
      </w:r>
      <w:proofErr w:type="gramStart"/>
      <w:r w:rsidRPr="004B2A11">
        <w:rPr>
          <w:color w:val="000000"/>
        </w:rPr>
        <w:t>ДО</w:t>
      </w:r>
      <w:proofErr w:type="gramEnd"/>
      <w:r w:rsidRPr="004B2A11">
        <w:rPr>
          <w:color w:val="000000"/>
        </w:rPr>
        <w:t xml:space="preserve"> к организации РППС.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b/>
          <w:bCs/>
          <w:color w:val="000000"/>
        </w:rPr>
        <w:t>Выводы:</w:t>
      </w:r>
    </w:p>
    <w:p w:rsidR="009139A4" w:rsidRPr="004B2A11" w:rsidRDefault="009139A4" w:rsidP="009139A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B2A11">
        <w:rPr>
          <w:color w:val="000000"/>
        </w:rPr>
        <w:t xml:space="preserve">Деятельность педагогов по организации развивающей предметно–пространственной среды групповых помещений ДОУ в соответствии с требованиями ФГОС </w:t>
      </w:r>
      <w:proofErr w:type="gramStart"/>
      <w:r w:rsidRPr="004B2A11">
        <w:rPr>
          <w:color w:val="000000"/>
        </w:rPr>
        <w:t>ДО</w:t>
      </w:r>
      <w:proofErr w:type="gramEnd"/>
      <w:r w:rsidRPr="004B2A11">
        <w:rPr>
          <w:color w:val="000000"/>
        </w:rPr>
        <w:t>, признать удовлетворительной.</w:t>
      </w:r>
    </w:p>
    <w:p w:rsidR="009139A4" w:rsidRPr="004B2A11" w:rsidRDefault="009139A4" w:rsidP="009139A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B2A11">
        <w:rPr>
          <w:color w:val="000000"/>
        </w:rPr>
        <w:t>Продолжить работу по совершенствованию развивающей предметн</w:t>
      </w:r>
      <w:proofErr w:type="gramStart"/>
      <w:r w:rsidRPr="004B2A11">
        <w:rPr>
          <w:color w:val="000000"/>
        </w:rPr>
        <w:t>о-</w:t>
      </w:r>
      <w:proofErr w:type="gramEnd"/>
      <w:r w:rsidRPr="004B2A11">
        <w:rPr>
          <w:color w:val="000000"/>
        </w:rPr>
        <w:t xml:space="preserve"> пространственной среды в группах ДОУ.</w:t>
      </w:r>
    </w:p>
    <w:p w:rsidR="009139A4" w:rsidRPr="004B2A11" w:rsidRDefault="009139A4" w:rsidP="009139A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B2A11">
        <w:rPr>
          <w:color w:val="000000"/>
        </w:rPr>
        <w:t>Воспитателям всех групп привести РППС группового помещения в соответствии с учетом выше указанных рекомендаций.  </w:t>
      </w:r>
    </w:p>
    <w:p w:rsidR="009139A4" w:rsidRPr="004B2A11" w:rsidRDefault="009139A4" w:rsidP="009139A4">
      <w:pPr>
        <w:shd w:val="clear" w:color="auto" w:fill="FFFFFF"/>
        <w:jc w:val="both"/>
        <w:rPr>
          <w:b/>
          <w:color w:val="000000"/>
        </w:rPr>
      </w:pPr>
      <w:r w:rsidRPr="004B2A11">
        <w:rPr>
          <w:b/>
          <w:color w:val="000000"/>
        </w:rPr>
        <w:t>Рекомендации:</w:t>
      </w:r>
    </w:p>
    <w:p w:rsidR="009139A4" w:rsidRPr="004B2A11" w:rsidRDefault="009139A4" w:rsidP="009139A4">
      <w:pPr>
        <w:shd w:val="clear" w:color="auto" w:fill="FFFFFF"/>
        <w:jc w:val="both"/>
        <w:rPr>
          <w:b/>
          <w:color w:val="000000"/>
        </w:rPr>
      </w:pPr>
      <w:r w:rsidRPr="004B2A11">
        <w:rPr>
          <w:color w:val="000000"/>
        </w:rPr>
        <w:t>- педагогам всех возрастных групп размещать детскую литературу по сезонности и тематическому планированию недели. Дополнять книжный уголок энциклопедиями, портретами писателей, художников-иллюстраторов педагогам младшей группы.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- </w:t>
      </w:r>
      <w:proofErr w:type="gramStart"/>
      <w:r w:rsidRPr="004B2A11">
        <w:rPr>
          <w:color w:val="000000"/>
          <w:lang w:val="sah-RU"/>
        </w:rPr>
        <w:t>в</w:t>
      </w:r>
      <w:proofErr w:type="gramEnd"/>
      <w:r w:rsidRPr="004B2A11">
        <w:rPr>
          <w:color w:val="000000"/>
          <w:lang w:val="sah-RU"/>
        </w:rPr>
        <w:t xml:space="preserve">сем </w:t>
      </w:r>
      <w:r w:rsidRPr="004B2A11">
        <w:rPr>
          <w:color w:val="000000"/>
        </w:rPr>
        <w:t>группам продумать наполняемость</w:t>
      </w:r>
      <w:r w:rsidRPr="004B2A11">
        <w:rPr>
          <w:b/>
          <w:bCs/>
          <w:color w:val="000000"/>
        </w:rPr>
        <w:t xml:space="preserve"> </w:t>
      </w:r>
      <w:r w:rsidRPr="004B2A11">
        <w:rPr>
          <w:bCs/>
          <w:color w:val="000000"/>
        </w:rPr>
        <w:t>нравственно – патриотического</w:t>
      </w:r>
      <w:r w:rsidRPr="004B2A11">
        <w:rPr>
          <w:color w:val="000000"/>
          <w:lang w:val="sah-RU"/>
        </w:rPr>
        <w:t xml:space="preserve"> центра дидактическими играми</w:t>
      </w:r>
      <w:r w:rsidRPr="004B2A11">
        <w:rPr>
          <w:color w:val="000000"/>
        </w:rPr>
        <w:t>;</w:t>
      </w:r>
    </w:p>
    <w:p w:rsidR="009139A4" w:rsidRPr="004B2A11" w:rsidRDefault="009139A4" w:rsidP="009139A4">
      <w:pPr>
        <w:shd w:val="clear" w:color="auto" w:fill="FFFFFF"/>
        <w:ind w:left="961"/>
        <w:jc w:val="both"/>
        <w:rPr>
          <w:color w:val="000000"/>
        </w:rPr>
      </w:pP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педагогам группы дополнить центр Безопасности сюжетными картинками, дидактическими играми, схемами, моделями по правилам безопасного поведения не только на дороге, но и в быту, природе;</w:t>
      </w:r>
    </w:p>
    <w:p w:rsidR="009139A4" w:rsidRPr="004B2A11" w:rsidRDefault="009139A4" w:rsidP="009139A4">
      <w:pPr>
        <w:shd w:val="clear" w:color="auto" w:fill="FFFFFF"/>
        <w:jc w:val="center"/>
        <w:rPr>
          <w:color w:val="000000"/>
          <w:lang w:eastAsia="ru-RU"/>
        </w:rPr>
      </w:pP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- дополнить центр </w:t>
      </w:r>
      <w:r w:rsidRPr="004B2A11">
        <w:rPr>
          <w:color w:val="000000"/>
          <w:lang w:val="sah-RU"/>
        </w:rPr>
        <w:t xml:space="preserve">конструирования </w:t>
      </w:r>
      <w:r w:rsidRPr="004B2A11">
        <w:rPr>
          <w:color w:val="000000"/>
        </w:rPr>
        <w:t>демонстрационным материалом и схемами построек педагогам младшей групп</w:t>
      </w:r>
      <w:r w:rsidRPr="004B2A11">
        <w:rPr>
          <w:color w:val="000000"/>
          <w:lang w:val="sah-RU"/>
        </w:rPr>
        <w:t>ы</w:t>
      </w:r>
      <w:r w:rsidRPr="004B2A11">
        <w:rPr>
          <w:color w:val="000000"/>
        </w:rPr>
        <w:t>.</w:t>
      </w:r>
    </w:p>
    <w:p w:rsidR="009139A4" w:rsidRPr="004B2A11" w:rsidRDefault="009139A4" w:rsidP="009139A4">
      <w:pPr>
        <w:shd w:val="clear" w:color="auto" w:fill="FFFFFF"/>
        <w:jc w:val="center"/>
        <w:rPr>
          <w:color w:val="000000"/>
          <w:lang w:eastAsia="ru-RU"/>
        </w:rPr>
      </w:pPr>
    </w:p>
    <w:p w:rsidR="009139A4" w:rsidRPr="004B2A11" w:rsidRDefault="009139A4" w:rsidP="009139A4">
      <w:pPr>
        <w:shd w:val="clear" w:color="auto" w:fill="FFFFFF"/>
        <w:rPr>
          <w:color w:val="000000"/>
        </w:rPr>
      </w:pPr>
      <w:r w:rsidRPr="004B2A11">
        <w:rPr>
          <w:color w:val="000000"/>
        </w:rPr>
        <w:t>- пополнить центр двигательный активности   атрибутами для подвижных игр.</w:t>
      </w:r>
    </w:p>
    <w:p w:rsidR="009139A4" w:rsidRPr="004B2A11" w:rsidRDefault="009139A4" w:rsidP="009139A4">
      <w:pPr>
        <w:shd w:val="clear" w:color="auto" w:fill="FFFFFF"/>
        <w:jc w:val="center"/>
        <w:rPr>
          <w:color w:val="000000"/>
          <w:lang w:eastAsia="ru-RU"/>
        </w:rPr>
      </w:pPr>
    </w:p>
    <w:p w:rsidR="009139A4" w:rsidRDefault="009139A4" w:rsidP="009139A4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дополнить Уголок для родителей консультативным материалом по сезону и информацией о режиме работы и консультаций специалистов.</w:t>
      </w:r>
    </w:p>
    <w:p w:rsidR="009139A4" w:rsidRDefault="009139A4" w:rsidP="009139A4">
      <w:pPr>
        <w:shd w:val="clear" w:color="auto" w:fill="FFFFFF"/>
        <w:jc w:val="both"/>
        <w:rPr>
          <w:color w:val="000000"/>
        </w:rPr>
      </w:pPr>
    </w:p>
    <w:p w:rsidR="009139A4" w:rsidRDefault="009139A4" w:rsidP="009139A4">
      <w:pPr>
        <w:shd w:val="clear" w:color="auto" w:fill="FFFFFF"/>
        <w:jc w:val="both"/>
        <w:rPr>
          <w:color w:val="000000"/>
        </w:rPr>
      </w:pPr>
    </w:p>
    <w:p w:rsidR="009139A4" w:rsidRDefault="009139A4" w:rsidP="009139A4">
      <w:pPr>
        <w:shd w:val="clear" w:color="auto" w:fill="FFFFFF"/>
        <w:jc w:val="both"/>
        <w:rPr>
          <w:color w:val="000000"/>
        </w:rPr>
      </w:pPr>
    </w:p>
    <w:p w:rsidR="009139A4" w:rsidRDefault="009139A4" w:rsidP="009139A4">
      <w:pPr>
        <w:shd w:val="clear" w:color="auto" w:fill="FFFFFF"/>
        <w:jc w:val="both"/>
        <w:rPr>
          <w:color w:val="000000"/>
        </w:rPr>
      </w:pPr>
    </w:p>
    <w:p w:rsidR="009139A4" w:rsidRDefault="009139A4" w:rsidP="009139A4">
      <w:pPr>
        <w:shd w:val="clear" w:color="auto" w:fill="FFFFFF"/>
        <w:jc w:val="both"/>
        <w:rPr>
          <w:color w:val="000000"/>
        </w:rPr>
      </w:pPr>
    </w:p>
    <w:p w:rsidR="009139A4" w:rsidRPr="004B2A11" w:rsidRDefault="009139A4" w:rsidP="009139A4">
      <w:pPr>
        <w:shd w:val="clear" w:color="auto" w:fill="FFFFFF"/>
        <w:jc w:val="both"/>
        <w:rPr>
          <w:color w:val="000000"/>
        </w:rPr>
      </w:pPr>
    </w:p>
    <w:p w:rsidR="009139A4" w:rsidRPr="004B2A11" w:rsidRDefault="009139A4" w:rsidP="009139A4">
      <w:pPr>
        <w:shd w:val="clear" w:color="auto" w:fill="FFFFFF"/>
        <w:jc w:val="right"/>
        <w:rPr>
          <w:color w:val="000000"/>
          <w:lang w:val="sah-RU" w:eastAsia="ru-RU"/>
        </w:rPr>
      </w:pPr>
      <w:r w:rsidRPr="004B2A11">
        <w:rPr>
          <w:color w:val="000000"/>
          <w:lang w:val="sah-RU" w:eastAsia="ru-RU"/>
        </w:rPr>
        <w:t>Приложение 1</w:t>
      </w:r>
    </w:p>
    <w:p w:rsidR="009139A4" w:rsidRPr="004B2A11" w:rsidRDefault="009139A4" w:rsidP="009139A4">
      <w:pPr>
        <w:shd w:val="clear" w:color="auto" w:fill="FFFFFF"/>
        <w:jc w:val="center"/>
        <w:rPr>
          <w:color w:val="000000"/>
          <w:lang w:eastAsia="ru-RU"/>
        </w:rPr>
      </w:pPr>
    </w:p>
    <w:p w:rsidR="009139A4" w:rsidRPr="004B2A11" w:rsidRDefault="009139A4" w:rsidP="009139A4">
      <w:pPr>
        <w:shd w:val="clear" w:color="auto" w:fill="FFFFFF"/>
        <w:jc w:val="center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Анкета для педагогов</w:t>
      </w:r>
    </w:p>
    <w:p w:rsidR="009139A4" w:rsidRPr="004B2A11" w:rsidRDefault="009139A4" w:rsidP="009139A4">
      <w:pPr>
        <w:shd w:val="clear" w:color="auto" w:fill="FFFFFF"/>
        <w:jc w:val="center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по оценке развивающей предметн</w:t>
      </w:r>
      <w:proofErr w:type="gramStart"/>
      <w:r w:rsidRPr="004B2A11">
        <w:rPr>
          <w:color w:val="000000"/>
          <w:lang w:eastAsia="ru-RU"/>
        </w:rPr>
        <w:t>о-</w:t>
      </w:r>
      <w:proofErr w:type="gramEnd"/>
      <w:r w:rsidRPr="004B2A11">
        <w:rPr>
          <w:color w:val="000000"/>
          <w:lang w:eastAsia="ru-RU"/>
        </w:rPr>
        <w:t xml:space="preserve"> пространственной среды</w:t>
      </w:r>
    </w:p>
    <w:p w:rsidR="009139A4" w:rsidRPr="004B2A11" w:rsidRDefault="009139A4" w:rsidP="009139A4">
      <w:pPr>
        <w:shd w:val="clear" w:color="auto" w:fill="FFFFFF"/>
        <w:jc w:val="center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Уважаемые педагоги!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С целью анализа и оценки созданной в дошкольной организации развивающей предметно-пространственной среды, а так же определения степени ее соответствия современным требованиям, просим ответить на вопросы: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1.Что на Ваш взгляд включает вся понятие «развивающая предметно-пространственная среда в ДО</w:t>
      </w:r>
      <w:r w:rsidRPr="004B2A11">
        <w:rPr>
          <w:color w:val="000000"/>
          <w:lang w:val="sah-RU" w:eastAsia="ru-RU"/>
        </w:rPr>
        <w:t>У</w:t>
      </w:r>
      <w:r w:rsidRPr="004B2A11">
        <w:rPr>
          <w:color w:val="000000"/>
          <w:lang w:eastAsia="ru-RU"/>
        </w:rPr>
        <w:t>»_____________________________________________________________________________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2. Созданы ли, на Ваш взгляд, в ДОУ условия для всестороннего развития и воспитания детей?</w:t>
      </w:r>
    </w:p>
    <w:p w:rsidR="009139A4" w:rsidRPr="004B2A11" w:rsidRDefault="009139A4" w:rsidP="009139A4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Да;</w:t>
      </w:r>
    </w:p>
    <w:p w:rsidR="009139A4" w:rsidRPr="004B2A11" w:rsidRDefault="009139A4" w:rsidP="009139A4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Нет;</w:t>
      </w:r>
    </w:p>
    <w:p w:rsidR="009139A4" w:rsidRPr="004B2A11" w:rsidRDefault="009139A4" w:rsidP="009139A4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Затрудняюсь ответить.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3. Какой должна быть развивающая предметно-пространственная среда в ДОУ учетом современных требований?</w:t>
      </w:r>
    </w:p>
    <w:p w:rsidR="009139A4" w:rsidRPr="004B2A11" w:rsidRDefault="009139A4" w:rsidP="009139A4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Безопасной;</w:t>
      </w:r>
    </w:p>
    <w:p w:rsidR="009139A4" w:rsidRPr="004B2A11" w:rsidRDefault="009139A4" w:rsidP="009139A4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Вариативной;</w:t>
      </w:r>
    </w:p>
    <w:p w:rsidR="009139A4" w:rsidRPr="004B2A11" w:rsidRDefault="009139A4" w:rsidP="009139A4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Трансформируемой;</w:t>
      </w:r>
    </w:p>
    <w:p w:rsidR="009139A4" w:rsidRPr="004B2A11" w:rsidRDefault="009139A4" w:rsidP="009139A4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Содержательно-насыщенной;</w:t>
      </w:r>
    </w:p>
    <w:p w:rsidR="009139A4" w:rsidRPr="004B2A11" w:rsidRDefault="009139A4" w:rsidP="009139A4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Полифункциональной;</w:t>
      </w:r>
    </w:p>
    <w:p w:rsidR="009139A4" w:rsidRPr="004B2A11" w:rsidRDefault="009139A4" w:rsidP="009139A4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Доступной;</w:t>
      </w:r>
    </w:p>
    <w:p w:rsidR="009139A4" w:rsidRPr="004B2A11" w:rsidRDefault="009139A4" w:rsidP="009139A4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Другое______________________________________________________________________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4. Соответствует ли, на Ваш взгляд, оформление помещений ДОУ задачам и содержанию реализуемой образовательной программы?</w:t>
      </w:r>
    </w:p>
    <w:p w:rsidR="009139A4" w:rsidRPr="004B2A11" w:rsidRDefault="009139A4" w:rsidP="009139A4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Да;</w:t>
      </w:r>
    </w:p>
    <w:p w:rsidR="009139A4" w:rsidRPr="004B2A11" w:rsidRDefault="009139A4" w:rsidP="009139A4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Нет;</w:t>
      </w:r>
    </w:p>
    <w:p w:rsidR="009139A4" w:rsidRPr="004B2A11" w:rsidRDefault="009139A4" w:rsidP="009139A4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Затрудняюсь ответить;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5. Каким образом в групповом помещении учтена возрастная специфика воспитанников?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___________________________________________________________________________________</w:t>
      </w:r>
    </w:p>
    <w:p w:rsidR="009139A4" w:rsidRPr="004B2A11" w:rsidRDefault="009139A4" w:rsidP="009139A4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6.Что должна обеспечивать созданная в группах ДОУ развивающая предметно-пространственная среда?</w:t>
      </w:r>
    </w:p>
    <w:p w:rsidR="009139A4" w:rsidRPr="004B2A11" w:rsidRDefault="009139A4" w:rsidP="009139A4">
      <w:pPr>
        <w:numPr>
          <w:ilvl w:val="0"/>
          <w:numId w:val="33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Двигательную активность</w:t>
      </w:r>
    </w:p>
    <w:p w:rsidR="009139A4" w:rsidRPr="004B2A11" w:rsidRDefault="009139A4" w:rsidP="009139A4">
      <w:pPr>
        <w:spacing w:before="4"/>
      </w:pPr>
    </w:p>
    <w:p w:rsidR="009139A4" w:rsidRPr="004B2A11" w:rsidRDefault="009139A4" w:rsidP="009139A4">
      <w:pPr>
        <w:spacing w:after="3"/>
        <w:ind w:right="9"/>
        <w:jc w:val="center"/>
        <w:outlineLvl w:val="0"/>
        <w:rPr>
          <w:b/>
          <w:bCs/>
        </w:rPr>
      </w:pPr>
      <w:r w:rsidRPr="004B2A11">
        <w:rPr>
          <w:b/>
          <w:bCs/>
        </w:rPr>
        <w:t>Обеспеченность</w:t>
      </w:r>
      <w:r w:rsidRPr="004B2A11">
        <w:rPr>
          <w:b/>
          <w:bCs/>
          <w:spacing w:val="-2"/>
        </w:rPr>
        <w:t xml:space="preserve"> </w:t>
      </w:r>
      <w:r w:rsidRPr="004B2A11">
        <w:rPr>
          <w:b/>
          <w:bCs/>
        </w:rPr>
        <w:t>учебными</w:t>
      </w:r>
      <w:r w:rsidRPr="004B2A11">
        <w:rPr>
          <w:b/>
          <w:bCs/>
          <w:spacing w:val="-1"/>
        </w:rPr>
        <w:t xml:space="preserve"> </w:t>
      </w:r>
      <w:r w:rsidRPr="004B2A11">
        <w:rPr>
          <w:b/>
          <w:bCs/>
        </w:rPr>
        <w:t>и игровыми</w:t>
      </w:r>
      <w:r w:rsidRPr="004B2A11">
        <w:rPr>
          <w:b/>
          <w:bCs/>
          <w:spacing w:val="-1"/>
        </w:rPr>
        <w:t xml:space="preserve"> </w:t>
      </w:r>
      <w:r w:rsidRPr="004B2A11">
        <w:rPr>
          <w:b/>
          <w:bCs/>
        </w:rPr>
        <w:t>оборудованиями</w:t>
      </w:r>
      <w:r w:rsidRPr="004B2A11">
        <w:rPr>
          <w:b/>
          <w:bCs/>
          <w:spacing w:val="-4"/>
        </w:rPr>
        <w:t xml:space="preserve"> </w:t>
      </w:r>
      <w:r w:rsidRPr="004B2A11">
        <w:rPr>
          <w:b/>
          <w:bCs/>
        </w:rPr>
        <w:t>по</w:t>
      </w:r>
      <w:r w:rsidRPr="004B2A11">
        <w:rPr>
          <w:b/>
          <w:bCs/>
          <w:spacing w:val="-1"/>
        </w:rPr>
        <w:t xml:space="preserve"> </w:t>
      </w:r>
      <w:r w:rsidRPr="004B2A11">
        <w:rPr>
          <w:b/>
          <w:bCs/>
        </w:rPr>
        <w:t>ФГОС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099"/>
        <w:gridCol w:w="1560"/>
        <w:gridCol w:w="2002"/>
      </w:tblGrid>
      <w:tr w:rsidR="009139A4" w:rsidRPr="004B2A11" w:rsidTr="00597E4B">
        <w:trPr>
          <w:trHeight w:val="287"/>
        </w:trPr>
        <w:tc>
          <w:tcPr>
            <w:tcW w:w="456" w:type="dxa"/>
          </w:tcPr>
          <w:p w:rsidR="009139A4" w:rsidRPr="009139A4" w:rsidRDefault="009139A4" w:rsidP="00597E4B">
            <w:pPr>
              <w:rPr>
                <w:lang w:val="ru-RU"/>
              </w:rPr>
            </w:pPr>
          </w:p>
        </w:tc>
        <w:tc>
          <w:tcPr>
            <w:tcW w:w="5099" w:type="dxa"/>
          </w:tcPr>
          <w:p w:rsidR="009139A4" w:rsidRPr="009139A4" w:rsidRDefault="009139A4" w:rsidP="00597E4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39A4" w:rsidRPr="004B2A11" w:rsidRDefault="009139A4" w:rsidP="00597E4B">
            <w:pPr>
              <w:spacing w:line="251" w:lineRule="exact"/>
              <w:ind w:left="104"/>
              <w:rPr>
                <w:b/>
              </w:rPr>
            </w:pPr>
            <w:proofErr w:type="spellStart"/>
            <w:r w:rsidRPr="004B2A11">
              <w:rPr>
                <w:b/>
              </w:rPr>
              <w:t>По</w:t>
            </w:r>
            <w:proofErr w:type="spellEnd"/>
            <w:r w:rsidRPr="004B2A11">
              <w:rPr>
                <w:b/>
                <w:spacing w:val="-1"/>
              </w:rPr>
              <w:t xml:space="preserve"> </w:t>
            </w:r>
            <w:r w:rsidRPr="004B2A11">
              <w:rPr>
                <w:b/>
              </w:rPr>
              <w:t>ФГОС</w:t>
            </w:r>
          </w:p>
        </w:tc>
        <w:tc>
          <w:tcPr>
            <w:tcW w:w="2002" w:type="dxa"/>
          </w:tcPr>
          <w:p w:rsidR="009139A4" w:rsidRPr="004B2A11" w:rsidRDefault="009139A4" w:rsidP="00597E4B">
            <w:pPr>
              <w:spacing w:line="251" w:lineRule="exact"/>
              <w:ind w:left="105"/>
              <w:rPr>
                <w:b/>
              </w:rPr>
            </w:pPr>
            <w:proofErr w:type="spellStart"/>
            <w:r w:rsidRPr="004B2A11">
              <w:rPr>
                <w:b/>
              </w:rPr>
              <w:t>Дополнительные</w:t>
            </w:r>
            <w:proofErr w:type="spellEnd"/>
          </w:p>
        </w:tc>
      </w:tr>
      <w:tr w:rsidR="009139A4" w:rsidRPr="004B2A11" w:rsidTr="00597E4B">
        <w:trPr>
          <w:trHeight w:val="277"/>
        </w:trPr>
        <w:tc>
          <w:tcPr>
            <w:tcW w:w="456" w:type="dxa"/>
          </w:tcPr>
          <w:p w:rsidR="009139A4" w:rsidRPr="004B2A11" w:rsidRDefault="009139A4" w:rsidP="00597E4B">
            <w:pPr>
              <w:spacing w:line="247" w:lineRule="exact"/>
              <w:ind w:left="107"/>
            </w:pPr>
            <w:r w:rsidRPr="004B2A11">
              <w:t>1</w:t>
            </w:r>
          </w:p>
        </w:tc>
        <w:tc>
          <w:tcPr>
            <w:tcW w:w="5099" w:type="dxa"/>
          </w:tcPr>
          <w:p w:rsidR="009139A4" w:rsidRPr="004B2A11" w:rsidRDefault="009139A4" w:rsidP="00597E4B">
            <w:pPr>
              <w:spacing w:line="247" w:lineRule="exact"/>
              <w:ind w:left="105"/>
            </w:pPr>
            <w:r w:rsidRPr="004B2A11">
              <w:t>«</w:t>
            </w:r>
            <w:proofErr w:type="spellStart"/>
            <w:r w:rsidRPr="004B2A11">
              <w:t>Таммахчаан</w:t>
            </w:r>
            <w:proofErr w:type="spellEnd"/>
            <w:r w:rsidRPr="004B2A11">
              <w:t>»</w:t>
            </w:r>
            <w:r w:rsidRPr="004B2A11">
              <w:rPr>
                <w:spacing w:val="-7"/>
              </w:rPr>
              <w:t xml:space="preserve"> </w:t>
            </w:r>
            <w:r w:rsidRPr="004B2A11">
              <w:rPr>
                <w:spacing w:val="-1"/>
              </w:rPr>
              <w:t xml:space="preserve"> </w:t>
            </w:r>
            <w:proofErr w:type="spellStart"/>
            <w:r w:rsidRPr="004B2A11">
              <w:t>младшая</w:t>
            </w:r>
            <w:proofErr w:type="spellEnd"/>
            <w:r w:rsidRPr="004B2A11">
              <w:rPr>
                <w:spacing w:val="-1"/>
              </w:rPr>
              <w:t xml:space="preserve"> </w:t>
            </w:r>
            <w:proofErr w:type="spellStart"/>
            <w:r w:rsidRPr="004B2A11">
              <w:t>группа</w:t>
            </w:r>
            <w:proofErr w:type="spellEnd"/>
          </w:p>
        </w:tc>
        <w:tc>
          <w:tcPr>
            <w:tcW w:w="1560" w:type="dxa"/>
          </w:tcPr>
          <w:p w:rsidR="009139A4" w:rsidRPr="004B2A11" w:rsidRDefault="009139A4" w:rsidP="00597E4B">
            <w:pPr>
              <w:spacing w:line="247" w:lineRule="exact"/>
              <w:ind w:left="104"/>
            </w:pPr>
            <w:r w:rsidRPr="004B2A11">
              <w:t>80%</w:t>
            </w:r>
          </w:p>
        </w:tc>
        <w:tc>
          <w:tcPr>
            <w:tcW w:w="2002" w:type="dxa"/>
          </w:tcPr>
          <w:p w:rsidR="009139A4" w:rsidRPr="004B2A11" w:rsidRDefault="009139A4" w:rsidP="00597E4B">
            <w:pPr>
              <w:spacing w:line="247" w:lineRule="exact"/>
              <w:ind w:left="105"/>
            </w:pPr>
            <w:r w:rsidRPr="004B2A11">
              <w:t>30</w:t>
            </w:r>
            <w:r w:rsidRPr="004B2A11">
              <w:rPr>
                <w:spacing w:val="-1"/>
              </w:rPr>
              <w:t xml:space="preserve"> </w:t>
            </w:r>
            <w:proofErr w:type="spellStart"/>
            <w:r w:rsidRPr="004B2A11">
              <w:t>наименований</w:t>
            </w:r>
            <w:proofErr w:type="spellEnd"/>
          </w:p>
        </w:tc>
      </w:tr>
    </w:tbl>
    <w:p w:rsidR="009139A4" w:rsidRDefault="009139A4" w:rsidP="009139A4">
      <w:pPr>
        <w:ind w:right="9" w:firstLine="708"/>
        <w:jc w:val="both"/>
      </w:pPr>
      <w:r w:rsidRPr="004B2A11">
        <w:t>В группе имеются спортивные уголки с различным спортивным инвентарем. Они</w:t>
      </w:r>
      <w:r w:rsidRPr="004B2A11">
        <w:rPr>
          <w:spacing w:val="1"/>
        </w:rPr>
        <w:t xml:space="preserve"> </w:t>
      </w:r>
      <w:r w:rsidRPr="004B2A11">
        <w:t>служат</w:t>
      </w:r>
      <w:r w:rsidRPr="004B2A11">
        <w:rPr>
          <w:spacing w:val="1"/>
        </w:rPr>
        <w:t xml:space="preserve"> </w:t>
      </w:r>
      <w:r w:rsidRPr="004B2A11">
        <w:t>удовлетворению</w:t>
      </w:r>
      <w:r w:rsidRPr="004B2A11">
        <w:rPr>
          <w:spacing w:val="1"/>
        </w:rPr>
        <w:t xml:space="preserve"> </w:t>
      </w:r>
      <w:r w:rsidRPr="004B2A11">
        <w:t>потребности</w:t>
      </w:r>
      <w:r w:rsidRPr="004B2A11">
        <w:rPr>
          <w:spacing w:val="1"/>
        </w:rPr>
        <w:t xml:space="preserve"> </w:t>
      </w:r>
      <w:r w:rsidRPr="004B2A11">
        <w:t>дошкольника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движении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приобщению</w:t>
      </w:r>
      <w:r w:rsidRPr="004B2A11">
        <w:rPr>
          <w:spacing w:val="1"/>
        </w:rPr>
        <w:t xml:space="preserve"> </w:t>
      </w:r>
      <w:r w:rsidRPr="004B2A11">
        <w:t>его</w:t>
      </w:r>
      <w:r w:rsidRPr="004B2A11">
        <w:rPr>
          <w:spacing w:val="1"/>
        </w:rPr>
        <w:t xml:space="preserve"> </w:t>
      </w:r>
      <w:r w:rsidRPr="004B2A11">
        <w:t>к</w:t>
      </w:r>
      <w:r w:rsidRPr="004B2A11">
        <w:rPr>
          <w:spacing w:val="1"/>
        </w:rPr>
        <w:t xml:space="preserve"> </w:t>
      </w:r>
      <w:r w:rsidRPr="004B2A11">
        <w:t>здоровому</w:t>
      </w:r>
      <w:r w:rsidRPr="004B2A11">
        <w:rPr>
          <w:spacing w:val="1"/>
        </w:rPr>
        <w:t xml:space="preserve"> </w:t>
      </w:r>
      <w:r w:rsidRPr="004B2A11">
        <w:t>образу</w:t>
      </w:r>
      <w:r w:rsidRPr="004B2A11">
        <w:rPr>
          <w:spacing w:val="1"/>
        </w:rPr>
        <w:t xml:space="preserve"> </w:t>
      </w:r>
      <w:r w:rsidRPr="004B2A11">
        <w:t>жизни.</w:t>
      </w:r>
      <w:r w:rsidRPr="004B2A11">
        <w:rPr>
          <w:spacing w:val="1"/>
        </w:rPr>
        <w:t xml:space="preserve"> </w:t>
      </w:r>
      <w:r w:rsidRPr="004B2A11">
        <w:t>Задача</w:t>
      </w:r>
      <w:r w:rsidRPr="004B2A11">
        <w:rPr>
          <w:spacing w:val="1"/>
        </w:rPr>
        <w:t xml:space="preserve"> </w:t>
      </w:r>
      <w:r w:rsidRPr="004B2A11">
        <w:t>педагога</w:t>
      </w:r>
      <w:r w:rsidRPr="004B2A11">
        <w:rPr>
          <w:spacing w:val="1"/>
        </w:rPr>
        <w:t xml:space="preserve"> </w:t>
      </w:r>
      <w:r w:rsidRPr="004B2A11">
        <w:t>научить</w:t>
      </w:r>
      <w:r w:rsidRPr="004B2A11">
        <w:rPr>
          <w:spacing w:val="1"/>
        </w:rPr>
        <w:t xml:space="preserve"> </w:t>
      </w:r>
      <w:r w:rsidRPr="004B2A11">
        <w:t>детей</w:t>
      </w:r>
      <w:r w:rsidRPr="004B2A11">
        <w:rPr>
          <w:spacing w:val="1"/>
        </w:rPr>
        <w:t xml:space="preserve"> </w:t>
      </w:r>
      <w:r w:rsidRPr="004B2A11">
        <w:t>самостоятельной</w:t>
      </w:r>
      <w:r w:rsidRPr="004B2A11">
        <w:rPr>
          <w:spacing w:val="1"/>
        </w:rPr>
        <w:t xml:space="preserve"> </w:t>
      </w:r>
      <w:r w:rsidRPr="004B2A11">
        <w:t>двигательной</w:t>
      </w:r>
      <w:r w:rsidRPr="004B2A11">
        <w:rPr>
          <w:spacing w:val="1"/>
        </w:rPr>
        <w:t xml:space="preserve"> </w:t>
      </w:r>
      <w:r w:rsidRPr="004B2A11">
        <w:t>активности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условиях</w:t>
      </w:r>
      <w:r w:rsidRPr="004B2A11">
        <w:rPr>
          <w:spacing w:val="1"/>
        </w:rPr>
        <w:t xml:space="preserve"> </w:t>
      </w:r>
      <w:r w:rsidRPr="004B2A11">
        <w:t>ограниченного</w:t>
      </w:r>
      <w:r w:rsidRPr="004B2A11">
        <w:rPr>
          <w:spacing w:val="1"/>
        </w:rPr>
        <w:t xml:space="preserve"> </w:t>
      </w:r>
      <w:r w:rsidRPr="004B2A11">
        <w:t>пространства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правильному</w:t>
      </w:r>
      <w:r w:rsidRPr="004B2A11">
        <w:rPr>
          <w:spacing w:val="1"/>
        </w:rPr>
        <w:t xml:space="preserve"> </w:t>
      </w:r>
      <w:r w:rsidRPr="004B2A11">
        <w:t>безопасному</w:t>
      </w:r>
      <w:r w:rsidRPr="004B2A11">
        <w:rPr>
          <w:spacing w:val="1"/>
        </w:rPr>
        <w:t xml:space="preserve"> </w:t>
      </w:r>
      <w:r w:rsidRPr="004B2A11">
        <w:t>использованию</w:t>
      </w:r>
      <w:r w:rsidRPr="004B2A11">
        <w:rPr>
          <w:spacing w:val="1"/>
        </w:rPr>
        <w:t xml:space="preserve"> </w:t>
      </w:r>
      <w:r w:rsidRPr="004B2A11">
        <w:t>физкультурного</w:t>
      </w:r>
      <w:r w:rsidRPr="004B2A11">
        <w:rPr>
          <w:spacing w:val="1"/>
        </w:rPr>
        <w:t xml:space="preserve"> </w:t>
      </w:r>
      <w:r w:rsidRPr="004B2A11">
        <w:t>оборудования.</w:t>
      </w:r>
      <w:r w:rsidRPr="004B2A11">
        <w:rPr>
          <w:spacing w:val="1"/>
        </w:rPr>
        <w:t xml:space="preserve"> </w:t>
      </w:r>
      <w:r w:rsidRPr="004B2A11">
        <w:t>Спортивные</w:t>
      </w:r>
      <w:r w:rsidRPr="004B2A11">
        <w:rPr>
          <w:spacing w:val="1"/>
        </w:rPr>
        <w:t xml:space="preserve"> </w:t>
      </w:r>
      <w:r w:rsidRPr="004B2A11">
        <w:t>уголки</w:t>
      </w:r>
      <w:r w:rsidRPr="004B2A11">
        <w:rPr>
          <w:spacing w:val="1"/>
        </w:rPr>
        <w:t xml:space="preserve"> </w:t>
      </w:r>
      <w:r w:rsidRPr="004B2A11">
        <w:t>размещены</w:t>
      </w:r>
      <w:r w:rsidRPr="004B2A11">
        <w:rPr>
          <w:spacing w:val="61"/>
        </w:rPr>
        <w:t xml:space="preserve"> </w:t>
      </w:r>
      <w:r w:rsidRPr="004B2A11">
        <w:t>таким</w:t>
      </w:r>
      <w:r w:rsidRPr="004B2A11">
        <w:rPr>
          <w:spacing w:val="1"/>
        </w:rPr>
        <w:t xml:space="preserve"> </w:t>
      </w:r>
      <w:r w:rsidRPr="004B2A11">
        <w:t>образом,</w:t>
      </w:r>
      <w:r w:rsidRPr="004B2A11">
        <w:rPr>
          <w:spacing w:val="1"/>
        </w:rPr>
        <w:t xml:space="preserve"> </w:t>
      </w:r>
      <w:r w:rsidRPr="004B2A11">
        <w:t>чтобы</w:t>
      </w:r>
      <w:r w:rsidRPr="004B2A11">
        <w:rPr>
          <w:spacing w:val="1"/>
        </w:rPr>
        <w:t xml:space="preserve"> </w:t>
      </w:r>
      <w:r w:rsidRPr="004B2A11">
        <w:t>они</w:t>
      </w:r>
      <w:r w:rsidRPr="004B2A11">
        <w:rPr>
          <w:spacing w:val="1"/>
        </w:rPr>
        <w:t xml:space="preserve"> </w:t>
      </w:r>
      <w:r w:rsidRPr="004B2A11">
        <w:t>способствовали</w:t>
      </w:r>
      <w:r w:rsidRPr="004B2A11">
        <w:rPr>
          <w:spacing w:val="1"/>
        </w:rPr>
        <w:t xml:space="preserve"> </w:t>
      </w:r>
      <w:r w:rsidRPr="004B2A11">
        <w:t>проявлению</w:t>
      </w:r>
      <w:r w:rsidRPr="004B2A11">
        <w:rPr>
          <w:spacing w:val="1"/>
        </w:rPr>
        <w:t xml:space="preserve"> </w:t>
      </w:r>
      <w:r w:rsidRPr="004B2A11">
        <w:t>двигательной</w:t>
      </w:r>
      <w:r w:rsidRPr="004B2A11">
        <w:rPr>
          <w:spacing w:val="1"/>
        </w:rPr>
        <w:t xml:space="preserve"> </w:t>
      </w:r>
      <w:r w:rsidRPr="004B2A11">
        <w:t>активности</w:t>
      </w:r>
      <w:r w:rsidRPr="004B2A11">
        <w:rPr>
          <w:spacing w:val="1"/>
        </w:rPr>
        <w:t xml:space="preserve"> </w:t>
      </w:r>
      <w:r w:rsidRPr="004B2A11">
        <w:t>детей</w:t>
      </w:r>
      <w:r w:rsidRPr="004B2A11">
        <w:rPr>
          <w:spacing w:val="6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находились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свободном</w:t>
      </w:r>
      <w:r w:rsidRPr="004B2A11">
        <w:rPr>
          <w:spacing w:val="1"/>
        </w:rPr>
        <w:t xml:space="preserve"> </w:t>
      </w:r>
      <w:r w:rsidRPr="004B2A11">
        <w:t>доступе,</w:t>
      </w:r>
      <w:r w:rsidRPr="004B2A11">
        <w:rPr>
          <w:spacing w:val="1"/>
        </w:rPr>
        <w:t xml:space="preserve"> </w:t>
      </w:r>
      <w:r w:rsidRPr="004B2A11">
        <w:t>осуществляя</w:t>
      </w:r>
      <w:r w:rsidRPr="004B2A11">
        <w:rPr>
          <w:spacing w:val="1"/>
        </w:rPr>
        <w:t xml:space="preserve"> </w:t>
      </w:r>
      <w:r w:rsidRPr="004B2A11">
        <w:t>принципы</w:t>
      </w:r>
      <w:r w:rsidRPr="004B2A11">
        <w:rPr>
          <w:spacing w:val="1"/>
        </w:rPr>
        <w:t xml:space="preserve"> </w:t>
      </w:r>
      <w:r w:rsidRPr="004B2A11">
        <w:t>безопасности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60"/>
        </w:rPr>
        <w:t xml:space="preserve"> </w:t>
      </w:r>
      <w:r w:rsidRPr="004B2A11">
        <w:t>доступности</w:t>
      </w:r>
      <w:r w:rsidRPr="004B2A11">
        <w:rPr>
          <w:spacing w:val="1"/>
        </w:rPr>
        <w:t xml:space="preserve"> </w:t>
      </w:r>
      <w:r w:rsidRPr="004B2A11">
        <w:t>среды. В перспективе планируем заменить статичные физкультурные уголки и корзины в</w:t>
      </w:r>
      <w:r w:rsidRPr="004B2A11">
        <w:rPr>
          <w:spacing w:val="1"/>
        </w:rPr>
        <w:t xml:space="preserve"> </w:t>
      </w:r>
      <w:r w:rsidRPr="004B2A11">
        <w:t>группах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полифункциональные</w:t>
      </w:r>
      <w:r w:rsidRPr="004B2A11">
        <w:rPr>
          <w:spacing w:val="1"/>
        </w:rPr>
        <w:t xml:space="preserve"> </w:t>
      </w:r>
      <w:r w:rsidRPr="004B2A11">
        <w:t>выдвижные</w:t>
      </w:r>
      <w:r w:rsidRPr="004B2A11">
        <w:rPr>
          <w:spacing w:val="1"/>
        </w:rPr>
        <w:t xml:space="preserve"> </w:t>
      </w:r>
      <w:r w:rsidRPr="004B2A11">
        <w:t>уголки</w:t>
      </w:r>
      <w:r w:rsidRPr="004B2A11">
        <w:rPr>
          <w:spacing w:val="1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баскетбольными</w:t>
      </w:r>
      <w:r w:rsidRPr="004B2A11">
        <w:rPr>
          <w:spacing w:val="61"/>
        </w:rPr>
        <w:t xml:space="preserve"> </w:t>
      </w:r>
      <w:r w:rsidRPr="004B2A11">
        <w:t>щитами,</w:t>
      </w:r>
      <w:r w:rsidRPr="004B2A11">
        <w:rPr>
          <w:spacing w:val="1"/>
        </w:rPr>
        <w:t xml:space="preserve"> </w:t>
      </w:r>
      <w:r w:rsidRPr="004B2A11">
        <w:t>позволяющие</w:t>
      </w:r>
      <w:r w:rsidRPr="004B2A11">
        <w:rPr>
          <w:spacing w:val="1"/>
        </w:rPr>
        <w:t xml:space="preserve"> </w:t>
      </w:r>
      <w:r w:rsidRPr="004B2A11">
        <w:t>размещать</w:t>
      </w:r>
      <w:r w:rsidRPr="004B2A11">
        <w:rPr>
          <w:spacing w:val="1"/>
        </w:rPr>
        <w:t xml:space="preserve"> </w:t>
      </w:r>
      <w:r w:rsidRPr="004B2A11">
        <w:t>их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любом</w:t>
      </w:r>
      <w:r w:rsidRPr="004B2A11">
        <w:rPr>
          <w:spacing w:val="1"/>
        </w:rPr>
        <w:t xml:space="preserve"> </w:t>
      </w:r>
      <w:r w:rsidRPr="004B2A11">
        <w:t>пространстве</w:t>
      </w:r>
      <w:r w:rsidRPr="004B2A11">
        <w:rPr>
          <w:spacing w:val="1"/>
        </w:rPr>
        <w:t xml:space="preserve"> </w:t>
      </w:r>
      <w:r w:rsidRPr="004B2A11">
        <w:t>группы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желанию</w:t>
      </w:r>
      <w:r w:rsidRPr="004B2A11">
        <w:rPr>
          <w:spacing w:val="1"/>
        </w:rPr>
        <w:t xml:space="preserve"> </w:t>
      </w:r>
      <w:r w:rsidRPr="004B2A11">
        <w:t>детей.</w:t>
      </w:r>
      <w:r w:rsidRPr="004B2A11">
        <w:rPr>
          <w:spacing w:val="1"/>
        </w:rPr>
        <w:t xml:space="preserve"> </w:t>
      </w:r>
      <w:r w:rsidRPr="004B2A11">
        <w:t>Для</w:t>
      </w:r>
      <w:r w:rsidRPr="004B2A11">
        <w:rPr>
          <w:spacing w:val="-57"/>
        </w:rPr>
        <w:t xml:space="preserve"> </w:t>
      </w:r>
      <w:r w:rsidRPr="004B2A11">
        <w:t>оптимизации двигательной активности детей мы активно используем спальные помещения в</w:t>
      </w:r>
      <w:r w:rsidRPr="004B2A11">
        <w:rPr>
          <w:spacing w:val="1"/>
        </w:rPr>
        <w:t xml:space="preserve"> </w:t>
      </w:r>
      <w:r w:rsidRPr="004B2A11">
        <w:t>период</w:t>
      </w:r>
      <w:r w:rsidRPr="004B2A11">
        <w:rPr>
          <w:spacing w:val="1"/>
        </w:rPr>
        <w:t xml:space="preserve"> </w:t>
      </w:r>
      <w:r w:rsidRPr="004B2A11">
        <w:t>бодрствования</w:t>
      </w:r>
      <w:r w:rsidRPr="004B2A11">
        <w:rPr>
          <w:spacing w:val="1"/>
        </w:rPr>
        <w:t xml:space="preserve"> </w:t>
      </w:r>
      <w:r w:rsidRPr="004B2A11">
        <w:t>детей.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СанПиНу</w:t>
      </w:r>
      <w:r w:rsidRPr="004B2A11">
        <w:rPr>
          <w:spacing w:val="1"/>
        </w:rPr>
        <w:t xml:space="preserve"> </w:t>
      </w:r>
      <w:r w:rsidRPr="004B2A11">
        <w:t>допускается</w:t>
      </w:r>
      <w:r w:rsidRPr="004B2A11">
        <w:rPr>
          <w:spacing w:val="1"/>
        </w:rPr>
        <w:t xml:space="preserve"> </w:t>
      </w:r>
      <w:r w:rsidRPr="004B2A11">
        <w:t>использование</w:t>
      </w:r>
      <w:r w:rsidRPr="004B2A11">
        <w:rPr>
          <w:spacing w:val="1"/>
        </w:rPr>
        <w:t xml:space="preserve"> </w:t>
      </w:r>
      <w:r w:rsidRPr="004B2A11">
        <w:t>выдвижных</w:t>
      </w:r>
      <w:r w:rsidRPr="004B2A11">
        <w:rPr>
          <w:spacing w:val="1"/>
        </w:rPr>
        <w:t xml:space="preserve"> </w:t>
      </w:r>
      <w:r w:rsidRPr="004B2A11">
        <w:t>раздвигающихся кроватей, поэтому почти в каждой группе у нас имеются двух-</w:t>
      </w:r>
      <w:proofErr w:type="spellStart"/>
      <w:r w:rsidRPr="004B2A11">
        <w:t>трехярусные</w:t>
      </w:r>
      <w:proofErr w:type="spellEnd"/>
      <w:r w:rsidRPr="004B2A11">
        <w:rPr>
          <w:spacing w:val="1"/>
        </w:rPr>
        <w:t xml:space="preserve"> </w:t>
      </w:r>
      <w:r w:rsidRPr="004B2A11">
        <w:t>кровати и тем самым появляется дополнительное пространство для подвижных игр детей или</w:t>
      </w:r>
      <w:r w:rsidRPr="004B2A11">
        <w:rPr>
          <w:spacing w:val="1"/>
        </w:rPr>
        <w:t xml:space="preserve"> </w:t>
      </w:r>
      <w:r w:rsidRPr="004B2A11">
        <w:t>игр</w:t>
      </w:r>
      <w:r w:rsidRPr="004B2A11">
        <w:rPr>
          <w:spacing w:val="-2"/>
        </w:rPr>
        <w:t xml:space="preserve"> </w:t>
      </w:r>
      <w:r w:rsidRPr="004B2A11">
        <w:t>с</w:t>
      </w:r>
      <w:r w:rsidRPr="004B2A11">
        <w:rPr>
          <w:spacing w:val="-1"/>
        </w:rPr>
        <w:t xml:space="preserve"> </w:t>
      </w:r>
      <w:r w:rsidRPr="004B2A11">
        <w:t>использованием</w:t>
      </w:r>
      <w:r w:rsidRPr="004B2A11">
        <w:rPr>
          <w:spacing w:val="-1"/>
        </w:rPr>
        <w:t xml:space="preserve"> </w:t>
      </w:r>
      <w:r w:rsidRPr="004B2A11">
        <w:t>дополнительного</w:t>
      </w:r>
      <w:r w:rsidRPr="004B2A11">
        <w:rPr>
          <w:spacing w:val="-3"/>
        </w:rPr>
        <w:t xml:space="preserve"> </w:t>
      </w:r>
      <w:r w:rsidRPr="004B2A11">
        <w:t>крупного</w:t>
      </w:r>
      <w:r w:rsidRPr="004B2A11">
        <w:rPr>
          <w:spacing w:val="-1"/>
        </w:rPr>
        <w:t xml:space="preserve"> </w:t>
      </w:r>
      <w:r w:rsidRPr="004B2A11">
        <w:t>инвентаря</w:t>
      </w:r>
      <w:r>
        <w:t>.</w:t>
      </w:r>
    </w:p>
    <w:p w:rsidR="009139A4" w:rsidRDefault="009139A4" w:rsidP="009139A4">
      <w:pPr>
        <w:ind w:right="9" w:firstLine="708"/>
        <w:jc w:val="both"/>
      </w:pPr>
      <w:r w:rsidRPr="004B2A11">
        <w:t>Спортивный</w:t>
      </w:r>
      <w:r w:rsidRPr="004B2A11">
        <w:rPr>
          <w:spacing w:val="1"/>
        </w:rPr>
        <w:t xml:space="preserve"> </w:t>
      </w:r>
      <w:r w:rsidRPr="004B2A11">
        <w:t>зал</w:t>
      </w:r>
      <w:r w:rsidRPr="004B2A11">
        <w:rPr>
          <w:spacing w:val="1"/>
        </w:rPr>
        <w:t xml:space="preserve"> </w:t>
      </w:r>
      <w:r w:rsidRPr="004B2A11">
        <w:t>оснащен</w:t>
      </w:r>
      <w:r w:rsidRPr="004B2A11">
        <w:rPr>
          <w:spacing w:val="1"/>
        </w:rPr>
        <w:t xml:space="preserve"> </w:t>
      </w:r>
      <w:r w:rsidRPr="004B2A11">
        <w:t>современным</w:t>
      </w:r>
      <w:r w:rsidRPr="004B2A11">
        <w:rPr>
          <w:spacing w:val="1"/>
        </w:rPr>
        <w:t xml:space="preserve"> </w:t>
      </w:r>
      <w:r w:rsidRPr="004B2A11">
        <w:t>спортивным</w:t>
      </w:r>
      <w:r w:rsidRPr="004B2A11">
        <w:rPr>
          <w:spacing w:val="1"/>
        </w:rPr>
        <w:t xml:space="preserve"> </w:t>
      </w:r>
      <w:r w:rsidRPr="004B2A11">
        <w:t>оборудованием:</w:t>
      </w:r>
      <w:r w:rsidRPr="004B2A11">
        <w:rPr>
          <w:spacing w:val="1"/>
        </w:rPr>
        <w:t xml:space="preserve"> </w:t>
      </w:r>
      <w:r w:rsidRPr="004B2A11">
        <w:t>детскими</w:t>
      </w:r>
      <w:r w:rsidRPr="004B2A11">
        <w:rPr>
          <w:spacing w:val="1"/>
        </w:rPr>
        <w:t xml:space="preserve"> </w:t>
      </w:r>
      <w:r w:rsidRPr="004B2A11">
        <w:t xml:space="preserve">тренажерами, дугами для </w:t>
      </w:r>
      <w:proofErr w:type="spellStart"/>
      <w:r w:rsidRPr="004B2A11">
        <w:t>подлезания</w:t>
      </w:r>
      <w:proofErr w:type="spellEnd"/>
      <w:r w:rsidRPr="004B2A11">
        <w:t>, коррекционными мячами различной формы, обручами,</w:t>
      </w:r>
      <w:r w:rsidRPr="004B2A11">
        <w:rPr>
          <w:spacing w:val="1"/>
        </w:rPr>
        <w:t xml:space="preserve"> </w:t>
      </w:r>
      <w:r w:rsidRPr="004B2A11">
        <w:t>скакалками, мячами в достаточном количестве, ребристыми коррекционными дорожками для</w:t>
      </w:r>
      <w:r w:rsidRPr="004B2A11">
        <w:rPr>
          <w:spacing w:val="1"/>
        </w:rPr>
        <w:t xml:space="preserve"> </w:t>
      </w:r>
      <w:r w:rsidRPr="004B2A11">
        <w:t>хождения,</w:t>
      </w:r>
      <w:r w:rsidRPr="004B2A11">
        <w:rPr>
          <w:spacing w:val="-1"/>
        </w:rPr>
        <w:t xml:space="preserve"> </w:t>
      </w:r>
      <w:r w:rsidRPr="004B2A11">
        <w:t>трубами для лазания и</w:t>
      </w:r>
      <w:r w:rsidRPr="004B2A11">
        <w:rPr>
          <w:spacing w:val="-2"/>
        </w:rPr>
        <w:t xml:space="preserve"> </w:t>
      </w:r>
      <w:r w:rsidRPr="004B2A11">
        <w:t>т.д.</w:t>
      </w:r>
      <w:r w:rsidRPr="004B2A11">
        <w:rPr>
          <w:b/>
        </w:rPr>
        <w:t xml:space="preserve"> </w:t>
      </w:r>
    </w:p>
    <w:p w:rsidR="009139A4" w:rsidRDefault="009139A4" w:rsidP="009139A4">
      <w:pPr>
        <w:ind w:right="9" w:firstLine="708"/>
        <w:jc w:val="both"/>
      </w:pPr>
      <w:r w:rsidRPr="004B2A11">
        <w:rPr>
          <w:b/>
        </w:rPr>
        <w:t xml:space="preserve">Выводы: </w:t>
      </w:r>
      <w:r w:rsidRPr="004B2A11">
        <w:t>Подводя итоги вышесказанному, можно заключить, развивающая предметн</w:t>
      </w:r>
      <w:proofErr w:type="gramStart"/>
      <w:r w:rsidRPr="004B2A11">
        <w:t>о-</w:t>
      </w:r>
      <w:proofErr w:type="gramEnd"/>
      <w:r w:rsidRPr="004B2A11">
        <w:rPr>
          <w:spacing w:val="1"/>
        </w:rPr>
        <w:t xml:space="preserve"> </w:t>
      </w:r>
      <w:r w:rsidRPr="004B2A11">
        <w:t>пространственная</w:t>
      </w:r>
      <w:r w:rsidRPr="004B2A11">
        <w:rPr>
          <w:spacing w:val="1"/>
        </w:rPr>
        <w:t xml:space="preserve"> </w:t>
      </w:r>
      <w:r w:rsidRPr="004B2A11">
        <w:t>образовательная</w:t>
      </w:r>
      <w:r w:rsidRPr="004B2A11">
        <w:rPr>
          <w:spacing w:val="1"/>
        </w:rPr>
        <w:t xml:space="preserve"> </w:t>
      </w:r>
      <w:r w:rsidRPr="004B2A11">
        <w:t>среда</w:t>
      </w:r>
      <w:r w:rsidRPr="004B2A11">
        <w:rPr>
          <w:spacing w:val="1"/>
        </w:rPr>
        <w:t xml:space="preserve"> </w:t>
      </w:r>
      <w:r w:rsidRPr="004B2A11">
        <w:t>нашей</w:t>
      </w:r>
      <w:r w:rsidRPr="004B2A11">
        <w:rPr>
          <w:spacing w:val="1"/>
        </w:rPr>
        <w:t xml:space="preserve"> </w:t>
      </w:r>
      <w:r w:rsidRPr="004B2A11">
        <w:t>группы</w:t>
      </w:r>
      <w:r w:rsidRPr="004B2A11">
        <w:rPr>
          <w:spacing w:val="1"/>
        </w:rPr>
        <w:t xml:space="preserve"> </w:t>
      </w:r>
      <w:r w:rsidRPr="004B2A11">
        <w:t>направлена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создание</w:t>
      </w:r>
      <w:r w:rsidRPr="004B2A11">
        <w:rPr>
          <w:spacing w:val="1"/>
        </w:rPr>
        <w:t xml:space="preserve"> </w:t>
      </w:r>
      <w:r w:rsidRPr="004B2A11">
        <w:t>социальной</w:t>
      </w:r>
      <w:r w:rsidRPr="004B2A11">
        <w:rPr>
          <w:spacing w:val="1"/>
        </w:rPr>
        <w:t xml:space="preserve"> </w:t>
      </w:r>
      <w:r w:rsidRPr="004B2A11">
        <w:t>ситуации</w:t>
      </w:r>
      <w:r w:rsidRPr="004B2A11">
        <w:rPr>
          <w:spacing w:val="1"/>
        </w:rPr>
        <w:t xml:space="preserve"> </w:t>
      </w:r>
      <w:r w:rsidRPr="004B2A11">
        <w:t>развития</w:t>
      </w:r>
      <w:r w:rsidRPr="004B2A11">
        <w:rPr>
          <w:spacing w:val="1"/>
        </w:rPr>
        <w:t xml:space="preserve"> </w:t>
      </w:r>
      <w:r w:rsidRPr="004B2A11">
        <w:t>для</w:t>
      </w:r>
      <w:r w:rsidRPr="004B2A11">
        <w:rPr>
          <w:spacing w:val="1"/>
        </w:rPr>
        <w:t xml:space="preserve"> </w:t>
      </w:r>
      <w:r w:rsidRPr="004B2A11">
        <w:t>участников</w:t>
      </w:r>
      <w:r w:rsidRPr="004B2A11">
        <w:rPr>
          <w:spacing w:val="1"/>
        </w:rPr>
        <w:t xml:space="preserve"> </w:t>
      </w:r>
      <w:r w:rsidRPr="004B2A11">
        <w:t>образовательных</w:t>
      </w:r>
      <w:r w:rsidRPr="004B2A11">
        <w:rPr>
          <w:spacing w:val="1"/>
        </w:rPr>
        <w:t xml:space="preserve"> </w:t>
      </w:r>
      <w:r w:rsidRPr="004B2A11">
        <w:t>отношений,</w:t>
      </w:r>
      <w:r w:rsidRPr="004B2A11">
        <w:rPr>
          <w:spacing w:val="1"/>
        </w:rPr>
        <w:t xml:space="preserve"> </w:t>
      </w:r>
      <w:r w:rsidRPr="004B2A11">
        <w:t>включая</w:t>
      </w:r>
      <w:r w:rsidRPr="004B2A11">
        <w:rPr>
          <w:spacing w:val="1"/>
        </w:rPr>
        <w:t xml:space="preserve"> </w:t>
      </w:r>
      <w:r w:rsidRPr="004B2A11">
        <w:t>создание</w:t>
      </w:r>
      <w:r w:rsidRPr="004B2A11">
        <w:rPr>
          <w:spacing w:val="1"/>
        </w:rPr>
        <w:t xml:space="preserve"> </w:t>
      </w:r>
      <w:r w:rsidRPr="004B2A11">
        <w:t>образовательной</w:t>
      </w:r>
      <w:r w:rsidRPr="004B2A11">
        <w:rPr>
          <w:spacing w:val="1"/>
        </w:rPr>
        <w:t xml:space="preserve"> </w:t>
      </w:r>
      <w:r w:rsidRPr="004B2A11">
        <w:t>среды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гарантирует</w:t>
      </w:r>
      <w:r w:rsidRPr="004B2A11">
        <w:rPr>
          <w:spacing w:val="1"/>
        </w:rPr>
        <w:t xml:space="preserve"> </w:t>
      </w:r>
      <w:r w:rsidRPr="004B2A11">
        <w:t>охрану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укрепление</w:t>
      </w:r>
      <w:r w:rsidRPr="004B2A11">
        <w:rPr>
          <w:spacing w:val="1"/>
        </w:rPr>
        <w:t xml:space="preserve"> </w:t>
      </w:r>
      <w:r w:rsidRPr="004B2A11">
        <w:t>физического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психического</w:t>
      </w:r>
      <w:r w:rsidRPr="004B2A11">
        <w:rPr>
          <w:spacing w:val="-1"/>
        </w:rPr>
        <w:t xml:space="preserve"> </w:t>
      </w:r>
      <w:r w:rsidRPr="004B2A11">
        <w:t>здоровья</w:t>
      </w:r>
      <w:r w:rsidRPr="004B2A11">
        <w:rPr>
          <w:spacing w:val="-4"/>
        </w:rPr>
        <w:t xml:space="preserve"> </w:t>
      </w:r>
      <w:r w:rsidRPr="004B2A11">
        <w:t>детей;</w:t>
      </w:r>
      <w:r w:rsidRPr="004B2A11">
        <w:rPr>
          <w:spacing w:val="-1"/>
        </w:rPr>
        <w:t xml:space="preserve"> </w:t>
      </w:r>
      <w:r w:rsidRPr="004B2A11">
        <w:t>обеспечивает их</w:t>
      </w:r>
      <w:r w:rsidRPr="004B2A11">
        <w:rPr>
          <w:spacing w:val="-2"/>
        </w:rPr>
        <w:t xml:space="preserve"> </w:t>
      </w:r>
      <w:r w:rsidRPr="004B2A11">
        <w:t>эмоциональное</w:t>
      </w:r>
      <w:r w:rsidRPr="004B2A11">
        <w:rPr>
          <w:spacing w:val="-2"/>
        </w:rPr>
        <w:t xml:space="preserve"> </w:t>
      </w:r>
      <w:r>
        <w:t>благополучие.</w:t>
      </w:r>
    </w:p>
    <w:p w:rsidR="009139A4" w:rsidRPr="004B2A11" w:rsidRDefault="009139A4" w:rsidP="009139A4">
      <w:pPr>
        <w:ind w:right="9" w:firstLine="708"/>
        <w:jc w:val="both"/>
      </w:pPr>
      <w:r w:rsidRPr="004B2A11">
        <w:t>Таким</w:t>
      </w:r>
      <w:r w:rsidRPr="004B2A11">
        <w:rPr>
          <w:spacing w:val="1"/>
        </w:rPr>
        <w:t xml:space="preserve"> </w:t>
      </w:r>
      <w:r w:rsidRPr="004B2A11">
        <w:t>образом,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нашей</w:t>
      </w:r>
      <w:r w:rsidRPr="004B2A11">
        <w:rPr>
          <w:spacing w:val="1"/>
        </w:rPr>
        <w:t xml:space="preserve"> </w:t>
      </w:r>
      <w:r w:rsidRPr="004B2A11">
        <w:t>группе</w:t>
      </w:r>
      <w:r w:rsidRPr="004B2A11">
        <w:rPr>
          <w:spacing w:val="1"/>
        </w:rPr>
        <w:t xml:space="preserve"> </w:t>
      </w:r>
      <w:r w:rsidRPr="004B2A11">
        <w:t>создаются</w:t>
      </w:r>
      <w:r w:rsidRPr="004B2A11">
        <w:rPr>
          <w:spacing w:val="1"/>
        </w:rPr>
        <w:t xml:space="preserve"> </w:t>
      </w:r>
      <w:r w:rsidRPr="004B2A11">
        <w:t>условия,</w:t>
      </w:r>
      <w:r w:rsidRPr="004B2A11">
        <w:rPr>
          <w:spacing w:val="1"/>
        </w:rPr>
        <w:t xml:space="preserve"> </w:t>
      </w:r>
      <w:r w:rsidRPr="004B2A11">
        <w:t>соответствующие</w:t>
      </w:r>
      <w:r w:rsidRPr="004B2A11">
        <w:rPr>
          <w:spacing w:val="1"/>
        </w:rPr>
        <w:t xml:space="preserve"> </w:t>
      </w:r>
      <w:r w:rsidRPr="004B2A11">
        <w:t>формированию</w:t>
      </w:r>
      <w:r w:rsidRPr="004B2A11">
        <w:rPr>
          <w:spacing w:val="1"/>
        </w:rPr>
        <w:t xml:space="preserve"> </w:t>
      </w:r>
      <w:r w:rsidRPr="004B2A11">
        <w:t>психологических</w:t>
      </w:r>
      <w:r w:rsidRPr="004B2A11">
        <w:rPr>
          <w:spacing w:val="1"/>
        </w:rPr>
        <w:t xml:space="preserve"> </w:t>
      </w:r>
      <w:r w:rsidRPr="004B2A11">
        <w:t>новообразований,</w:t>
      </w:r>
      <w:r w:rsidRPr="004B2A11">
        <w:rPr>
          <w:spacing w:val="1"/>
        </w:rPr>
        <w:t xml:space="preserve"> </w:t>
      </w:r>
      <w:r w:rsidRPr="004B2A11">
        <w:t>которые</w:t>
      </w:r>
      <w:r w:rsidRPr="004B2A11">
        <w:rPr>
          <w:spacing w:val="1"/>
        </w:rPr>
        <w:t xml:space="preserve"> </w:t>
      </w:r>
      <w:r w:rsidRPr="004B2A11">
        <w:t>появляются</w:t>
      </w:r>
      <w:r w:rsidRPr="004B2A11">
        <w:rPr>
          <w:spacing w:val="1"/>
        </w:rPr>
        <w:t xml:space="preserve"> </w:t>
      </w:r>
      <w:r w:rsidRPr="004B2A11">
        <w:t>у детей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60"/>
        </w:rPr>
        <w:t xml:space="preserve"> </w:t>
      </w:r>
      <w:r w:rsidRPr="004B2A11">
        <w:t>разные</w:t>
      </w:r>
      <w:r w:rsidRPr="004B2A11">
        <w:rPr>
          <w:spacing w:val="1"/>
        </w:rPr>
        <w:t xml:space="preserve"> </w:t>
      </w:r>
      <w:r w:rsidRPr="004B2A11">
        <w:t>годы</w:t>
      </w:r>
      <w:r w:rsidRPr="004B2A11">
        <w:rPr>
          <w:spacing w:val="1"/>
        </w:rPr>
        <w:t xml:space="preserve"> </w:t>
      </w:r>
      <w:r w:rsidRPr="004B2A11">
        <w:t>дошкольного</w:t>
      </w:r>
      <w:r w:rsidRPr="004B2A11">
        <w:rPr>
          <w:spacing w:val="1"/>
        </w:rPr>
        <w:t xml:space="preserve"> </w:t>
      </w:r>
      <w:r w:rsidRPr="004B2A11">
        <w:t>детства.</w:t>
      </w:r>
      <w:r w:rsidRPr="004B2A11">
        <w:rPr>
          <w:spacing w:val="1"/>
        </w:rPr>
        <w:t xml:space="preserve"> </w:t>
      </w:r>
      <w:r w:rsidRPr="004B2A11">
        <w:t>Содержание</w:t>
      </w:r>
      <w:r w:rsidRPr="004B2A11">
        <w:rPr>
          <w:spacing w:val="1"/>
        </w:rPr>
        <w:t xml:space="preserve"> </w:t>
      </w:r>
      <w:r w:rsidRPr="004B2A11">
        <w:t>предметно-развивающей</w:t>
      </w:r>
      <w:r w:rsidRPr="004B2A11">
        <w:rPr>
          <w:spacing w:val="1"/>
        </w:rPr>
        <w:t xml:space="preserve"> </w:t>
      </w:r>
      <w:r w:rsidRPr="004B2A11">
        <w:t>среды</w:t>
      </w:r>
      <w:r w:rsidRPr="004B2A11">
        <w:rPr>
          <w:spacing w:val="1"/>
        </w:rPr>
        <w:t xml:space="preserve"> </w:t>
      </w:r>
      <w:r w:rsidRPr="004B2A11">
        <w:t>соответствует</w:t>
      </w:r>
      <w:r w:rsidRPr="004B2A11">
        <w:rPr>
          <w:spacing w:val="1"/>
        </w:rPr>
        <w:t xml:space="preserve"> </w:t>
      </w:r>
      <w:r w:rsidRPr="004B2A11">
        <w:t>интересам</w:t>
      </w:r>
      <w:r w:rsidRPr="004B2A11">
        <w:rPr>
          <w:spacing w:val="1"/>
        </w:rPr>
        <w:t xml:space="preserve"> </w:t>
      </w:r>
      <w:r w:rsidRPr="004B2A11">
        <w:t>мальчиков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девочек,</w:t>
      </w:r>
      <w:r w:rsidRPr="004B2A11">
        <w:rPr>
          <w:spacing w:val="1"/>
        </w:rPr>
        <w:t xml:space="preserve"> </w:t>
      </w:r>
      <w:r w:rsidRPr="004B2A11">
        <w:t>периодически</w:t>
      </w:r>
      <w:r w:rsidRPr="004B2A11">
        <w:rPr>
          <w:spacing w:val="1"/>
        </w:rPr>
        <w:t xml:space="preserve"> </w:t>
      </w:r>
      <w:r w:rsidRPr="004B2A11">
        <w:t>изменяется,</w:t>
      </w:r>
      <w:r w:rsidRPr="004B2A11">
        <w:rPr>
          <w:spacing w:val="1"/>
        </w:rPr>
        <w:t xml:space="preserve"> </w:t>
      </w:r>
      <w:r w:rsidRPr="004B2A11">
        <w:t>варьируется,</w:t>
      </w:r>
      <w:r w:rsidRPr="004B2A11">
        <w:rPr>
          <w:spacing w:val="1"/>
        </w:rPr>
        <w:t xml:space="preserve"> </w:t>
      </w:r>
      <w:r w:rsidRPr="004B2A11">
        <w:t>постоянно</w:t>
      </w:r>
      <w:r w:rsidRPr="004B2A11">
        <w:rPr>
          <w:spacing w:val="1"/>
        </w:rPr>
        <w:t xml:space="preserve"> </w:t>
      </w:r>
      <w:r w:rsidRPr="004B2A11">
        <w:t>обогащается</w:t>
      </w:r>
      <w:r w:rsidRPr="004B2A11">
        <w:rPr>
          <w:spacing w:val="1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ориентацией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поддержание</w:t>
      </w:r>
      <w:r w:rsidRPr="004B2A11">
        <w:rPr>
          <w:spacing w:val="1"/>
        </w:rPr>
        <w:t xml:space="preserve"> </w:t>
      </w:r>
      <w:r w:rsidRPr="004B2A11">
        <w:t>интереса</w:t>
      </w:r>
      <w:r w:rsidRPr="004B2A11">
        <w:rPr>
          <w:spacing w:val="1"/>
        </w:rPr>
        <w:t xml:space="preserve"> </w:t>
      </w:r>
      <w:r w:rsidRPr="004B2A11">
        <w:t>детей,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обеспечение</w:t>
      </w:r>
      <w:r w:rsidRPr="004B2A11">
        <w:rPr>
          <w:spacing w:val="1"/>
        </w:rPr>
        <w:t xml:space="preserve"> </w:t>
      </w:r>
      <w:r w:rsidRPr="004B2A11">
        <w:t>«зоны</w:t>
      </w:r>
      <w:r w:rsidRPr="004B2A11">
        <w:rPr>
          <w:spacing w:val="1"/>
        </w:rPr>
        <w:t xml:space="preserve"> </w:t>
      </w:r>
      <w:r w:rsidRPr="004B2A11">
        <w:t>ближайшего развития», на неисчерпаемую информативность и индивидуальные возможности</w:t>
      </w:r>
      <w:r w:rsidRPr="004B2A11">
        <w:rPr>
          <w:spacing w:val="1"/>
        </w:rPr>
        <w:t xml:space="preserve"> </w:t>
      </w:r>
      <w:r w:rsidRPr="004B2A11">
        <w:t>детей.</w:t>
      </w:r>
    </w:p>
    <w:p w:rsidR="009139A4" w:rsidRDefault="009139A4" w:rsidP="009139A4">
      <w:pPr>
        <w:spacing w:line="238" w:lineRule="exact"/>
      </w:pPr>
    </w:p>
    <w:p w:rsidR="009139A4" w:rsidRDefault="009139A4" w:rsidP="009139A4">
      <w:pPr>
        <w:pStyle w:val="a4"/>
        <w:ind w:right="466" w:firstLine="707"/>
        <w:jc w:val="both"/>
      </w:pPr>
      <w:r>
        <w:t>В группах имеются спортивные уголки с различным спортивным инвентарем. Они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размещены</w:t>
      </w:r>
      <w:r>
        <w:rPr>
          <w:spacing w:val="6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среды. В перспективе планируем заменить статичные физкультурные уголки и корзины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полифункциональные</w:t>
      </w:r>
      <w:r>
        <w:rPr>
          <w:spacing w:val="1"/>
        </w:rPr>
        <w:t xml:space="preserve"> </w:t>
      </w:r>
      <w:r>
        <w:t>выдвижные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баскетбольными</w:t>
      </w:r>
      <w:r>
        <w:rPr>
          <w:spacing w:val="61"/>
        </w:rPr>
        <w:t xml:space="preserve"> </w:t>
      </w:r>
      <w:r>
        <w:t>щитами,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оптимизации двигательной активности детей мы активно используем спальные помещения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СанПиНу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выдвижных</w:t>
      </w:r>
      <w:r>
        <w:rPr>
          <w:spacing w:val="1"/>
        </w:rPr>
        <w:t xml:space="preserve"> </w:t>
      </w:r>
      <w:r>
        <w:t>раздвигающихся кроватей, поэтому почти в каждой группе у нас имеются двух-</w:t>
      </w:r>
      <w:proofErr w:type="spellStart"/>
      <w:r>
        <w:t>трехярусные</w:t>
      </w:r>
      <w:proofErr w:type="spellEnd"/>
      <w:r>
        <w:rPr>
          <w:spacing w:val="1"/>
        </w:rPr>
        <w:t xml:space="preserve"> </w:t>
      </w:r>
      <w:r>
        <w:t>кровати и тем самым появляется дополнительное пространство для подвижных игр детей или</w:t>
      </w:r>
      <w:r>
        <w:rPr>
          <w:spacing w:val="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крупного</w:t>
      </w:r>
      <w:r>
        <w:rPr>
          <w:spacing w:val="-1"/>
        </w:rPr>
        <w:t xml:space="preserve"> </w:t>
      </w:r>
      <w:r>
        <w:t>инвентаря</w:t>
      </w:r>
    </w:p>
    <w:p w:rsidR="009139A4" w:rsidRDefault="009139A4" w:rsidP="009139A4">
      <w:pPr>
        <w:pStyle w:val="a4"/>
        <w:ind w:right="470" w:firstLine="707"/>
        <w:jc w:val="both"/>
      </w:pP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 xml:space="preserve">тренажерами, дугами для </w:t>
      </w:r>
      <w:proofErr w:type="spellStart"/>
      <w:r>
        <w:t>подлезания</w:t>
      </w:r>
      <w:proofErr w:type="spellEnd"/>
      <w:r>
        <w:t>, коррекционными мячами различной формы, обручами,</w:t>
      </w:r>
      <w:r>
        <w:rPr>
          <w:spacing w:val="1"/>
        </w:rPr>
        <w:t xml:space="preserve"> </w:t>
      </w:r>
      <w:r>
        <w:t>скакалками, мячами в достаточном количестве, ребристыми коррекционными дорожками для</w:t>
      </w:r>
      <w:r>
        <w:rPr>
          <w:spacing w:val="1"/>
        </w:rPr>
        <w:t xml:space="preserve"> </w:t>
      </w:r>
      <w:r>
        <w:t>хождения,</w:t>
      </w:r>
      <w:r>
        <w:rPr>
          <w:spacing w:val="-1"/>
        </w:rPr>
        <w:t xml:space="preserve"> </w:t>
      </w:r>
      <w:r>
        <w:t>трубами для лазания и</w:t>
      </w:r>
      <w:r>
        <w:rPr>
          <w:spacing w:val="-2"/>
        </w:rPr>
        <w:t xml:space="preserve"> </w:t>
      </w:r>
      <w:r>
        <w:t>т.д.</w:t>
      </w:r>
    </w:p>
    <w:p w:rsidR="009139A4" w:rsidRDefault="009139A4" w:rsidP="009139A4">
      <w:pPr>
        <w:spacing w:before="90"/>
        <w:ind w:firstLine="708"/>
        <w:jc w:val="both"/>
        <w:rPr>
          <w:b/>
          <w:color w:val="333333"/>
          <w:u w:val="thick" w:color="333333"/>
        </w:rPr>
      </w:pPr>
    </w:p>
    <w:p w:rsidR="009139A4" w:rsidRPr="004B2A11" w:rsidRDefault="009139A4" w:rsidP="009139A4">
      <w:pPr>
        <w:ind w:right="729"/>
        <w:jc w:val="center"/>
        <w:outlineLvl w:val="1"/>
        <w:rPr>
          <w:bCs/>
          <w:iCs/>
        </w:rPr>
      </w:pPr>
      <w:r w:rsidRPr="004B2A11">
        <w:rPr>
          <w:b/>
          <w:bCs/>
          <w:i/>
          <w:iCs/>
        </w:rPr>
        <w:t xml:space="preserve"> «</w:t>
      </w:r>
      <w:proofErr w:type="gramStart"/>
      <w:r w:rsidRPr="004B2A11">
        <w:rPr>
          <w:bCs/>
          <w:iCs/>
        </w:rPr>
        <w:t>Профессиональные</w:t>
      </w:r>
      <w:proofErr w:type="gramEnd"/>
      <w:r w:rsidRPr="004B2A11">
        <w:rPr>
          <w:bCs/>
          <w:iCs/>
        </w:rPr>
        <w:t xml:space="preserve"> компетенций воспитателя по развитию у детей элементарных</w:t>
      </w:r>
      <w:r w:rsidRPr="004B2A11">
        <w:rPr>
          <w:bCs/>
          <w:iCs/>
          <w:spacing w:val="-57"/>
        </w:rPr>
        <w:t xml:space="preserve"> </w:t>
      </w:r>
      <w:r w:rsidRPr="004B2A11">
        <w:rPr>
          <w:bCs/>
          <w:iCs/>
        </w:rPr>
        <w:t>математических</w:t>
      </w:r>
      <w:r w:rsidRPr="004B2A11">
        <w:rPr>
          <w:bCs/>
          <w:iCs/>
          <w:spacing w:val="-1"/>
        </w:rPr>
        <w:t xml:space="preserve"> </w:t>
      </w:r>
      <w:r w:rsidRPr="004B2A11">
        <w:rPr>
          <w:bCs/>
          <w:iCs/>
        </w:rPr>
        <w:t>представлений.</w:t>
      </w:r>
    </w:p>
    <w:p w:rsidR="009139A4" w:rsidRPr="004B2A11" w:rsidRDefault="009139A4" w:rsidP="009139A4">
      <w:pPr>
        <w:spacing w:before="6"/>
      </w:pPr>
    </w:p>
    <w:p w:rsidR="009139A4" w:rsidRDefault="009139A4" w:rsidP="009139A4">
      <w:pPr>
        <w:ind w:right="10" w:firstLine="708"/>
        <w:jc w:val="both"/>
      </w:pPr>
      <w:r w:rsidRPr="004B2A11">
        <w:t>Воспитатели знают программы по РЭМП, цели и задачи для детей своей возрастной</w:t>
      </w:r>
      <w:r w:rsidRPr="004B2A11">
        <w:rPr>
          <w:spacing w:val="1"/>
        </w:rPr>
        <w:t xml:space="preserve"> </w:t>
      </w:r>
      <w:r w:rsidRPr="004B2A11">
        <w:t>группы;</w:t>
      </w:r>
      <w:r w:rsidRPr="004B2A11">
        <w:rPr>
          <w:spacing w:val="1"/>
        </w:rPr>
        <w:t xml:space="preserve"> </w:t>
      </w:r>
      <w:r w:rsidRPr="004B2A11">
        <w:t>все</w:t>
      </w:r>
      <w:r w:rsidRPr="004B2A11">
        <w:rPr>
          <w:spacing w:val="1"/>
        </w:rPr>
        <w:t xml:space="preserve"> </w:t>
      </w:r>
      <w:r w:rsidRPr="004B2A11">
        <w:t>направления</w:t>
      </w:r>
      <w:r w:rsidRPr="004B2A11">
        <w:rPr>
          <w:spacing w:val="1"/>
        </w:rPr>
        <w:t xml:space="preserve"> </w:t>
      </w:r>
      <w:r w:rsidRPr="004B2A11">
        <w:t>работы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РЭМП,</w:t>
      </w:r>
      <w:r w:rsidRPr="004B2A11">
        <w:rPr>
          <w:spacing w:val="1"/>
        </w:rPr>
        <w:t xml:space="preserve"> </w:t>
      </w:r>
      <w:r w:rsidRPr="004B2A11">
        <w:t>знают</w:t>
      </w:r>
      <w:r w:rsidRPr="004B2A11">
        <w:rPr>
          <w:spacing w:val="1"/>
        </w:rPr>
        <w:t xml:space="preserve"> </w:t>
      </w:r>
      <w:r w:rsidRPr="004B2A11">
        <w:t>методики</w:t>
      </w:r>
      <w:r w:rsidRPr="004B2A11">
        <w:rPr>
          <w:spacing w:val="1"/>
        </w:rPr>
        <w:t xml:space="preserve"> </w:t>
      </w:r>
      <w:r w:rsidRPr="004B2A11">
        <w:t>проведения</w:t>
      </w:r>
      <w:r w:rsidRPr="004B2A11">
        <w:rPr>
          <w:spacing w:val="60"/>
        </w:rPr>
        <w:t xml:space="preserve"> </w:t>
      </w:r>
      <w:r w:rsidRPr="004B2A11">
        <w:t>диагностики</w:t>
      </w:r>
      <w:r w:rsidRPr="004B2A11">
        <w:rPr>
          <w:spacing w:val="1"/>
        </w:rPr>
        <w:t xml:space="preserve"> </w:t>
      </w:r>
      <w:r w:rsidRPr="004B2A11">
        <w:t>развития математических представлений детей. Знает индивидуальные особенности развития</w:t>
      </w:r>
      <w:r w:rsidRPr="004B2A11">
        <w:rPr>
          <w:spacing w:val="1"/>
        </w:rPr>
        <w:t xml:space="preserve"> </w:t>
      </w:r>
      <w:r w:rsidRPr="004B2A11">
        <w:t>мышления,</w:t>
      </w:r>
      <w:r w:rsidRPr="004B2A11">
        <w:rPr>
          <w:spacing w:val="1"/>
        </w:rPr>
        <w:t xml:space="preserve"> </w:t>
      </w:r>
      <w:r w:rsidRPr="004B2A11">
        <w:t>внимания,</w:t>
      </w:r>
      <w:r w:rsidRPr="004B2A11">
        <w:rPr>
          <w:spacing w:val="1"/>
        </w:rPr>
        <w:t xml:space="preserve"> </w:t>
      </w:r>
      <w:r w:rsidRPr="004B2A11">
        <w:t>памяти</w:t>
      </w:r>
      <w:r w:rsidRPr="004B2A11">
        <w:rPr>
          <w:spacing w:val="1"/>
        </w:rPr>
        <w:t xml:space="preserve"> </w:t>
      </w:r>
      <w:r w:rsidRPr="004B2A11">
        <w:t>каждого</w:t>
      </w:r>
      <w:r w:rsidRPr="004B2A11">
        <w:rPr>
          <w:spacing w:val="1"/>
        </w:rPr>
        <w:t xml:space="preserve"> </w:t>
      </w:r>
      <w:r w:rsidRPr="004B2A11">
        <w:t>ребенка</w:t>
      </w:r>
      <w:r w:rsidRPr="004B2A11">
        <w:rPr>
          <w:spacing w:val="1"/>
        </w:rPr>
        <w:t xml:space="preserve"> </w:t>
      </w:r>
      <w:r w:rsidRPr="004B2A11">
        <w:t>своей</w:t>
      </w:r>
      <w:r w:rsidRPr="004B2A11">
        <w:rPr>
          <w:spacing w:val="1"/>
        </w:rPr>
        <w:t xml:space="preserve"> </w:t>
      </w:r>
      <w:r w:rsidRPr="004B2A11">
        <w:t>возрастной</w:t>
      </w:r>
      <w:r w:rsidRPr="004B2A11">
        <w:rPr>
          <w:spacing w:val="1"/>
        </w:rPr>
        <w:t xml:space="preserve"> </w:t>
      </w:r>
      <w:r w:rsidRPr="004B2A11">
        <w:t>группы,</w:t>
      </w:r>
      <w:r w:rsidRPr="004B2A11">
        <w:rPr>
          <w:spacing w:val="1"/>
        </w:rPr>
        <w:t xml:space="preserve"> </w:t>
      </w:r>
      <w:r w:rsidRPr="004B2A11">
        <w:t>демонстрирует</w:t>
      </w:r>
      <w:r w:rsidRPr="004B2A11">
        <w:rPr>
          <w:spacing w:val="1"/>
        </w:rPr>
        <w:t xml:space="preserve"> </w:t>
      </w:r>
      <w:r w:rsidRPr="004B2A11">
        <w:t>высокий уровень культуры речи: ¬ точно, кратко и ясно выражает мысли ¬ речь воспитателя</w:t>
      </w:r>
      <w:r w:rsidRPr="004B2A11">
        <w:rPr>
          <w:spacing w:val="1"/>
        </w:rPr>
        <w:t xml:space="preserve"> </w:t>
      </w:r>
      <w:r w:rsidRPr="004B2A11">
        <w:t>образная ¬ речь эмоциональная, интонационно выразительная ¬ речь, доступная для детей по</w:t>
      </w:r>
      <w:r w:rsidRPr="004B2A11">
        <w:rPr>
          <w:spacing w:val="1"/>
        </w:rPr>
        <w:t xml:space="preserve"> </w:t>
      </w:r>
      <w:r w:rsidRPr="004B2A11">
        <w:t>форме</w:t>
      </w:r>
      <w:r w:rsidRPr="004B2A11">
        <w:rPr>
          <w:spacing w:val="-3"/>
        </w:rPr>
        <w:t xml:space="preserve"> </w:t>
      </w:r>
      <w:r w:rsidRPr="004B2A11">
        <w:t>и содержанию</w:t>
      </w:r>
      <w:r>
        <w:t>.</w:t>
      </w:r>
    </w:p>
    <w:p w:rsidR="009139A4" w:rsidRDefault="009139A4" w:rsidP="009139A4">
      <w:pPr>
        <w:ind w:right="10" w:firstLine="708"/>
        <w:jc w:val="both"/>
      </w:pPr>
      <w:r w:rsidRPr="004B2A11">
        <w:t>Воспитатели умеют точно и доступно формулировать вопросы к детям, использовать</w:t>
      </w:r>
      <w:r w:rsidRPr="004B2A11">
        <w:rPr>
          <w:spacing w:val="1"/>
        </w:rPr>
        <w:t xml:space="preserve"> </w:t>
      </w:r>
      <w:r w:rsidRPr="004B2A11">
        <w:t>их</w:t>
      </w:r>
      <w:r w:rsidRPr="004B2A11">
        <w:rPr>
          <w:spacing w:val="8"/>
        </w:rPr>
        <w:t xml:space="preserve"> </w:t>
      </w:r>
      <w:r w:rsidRPr="004B2A11">
        <w:t>как</w:t>
      </w:r>
      <w:r w:rsidRPr="004B2A11">
        <w:rPr>
          <w:spacing w:val="10"/>
        </w:rPr>
        <w:t xml:space="preserve"> </w:t>
      </w:r>
      <w:r w:rsidRPr="004B2A11">
        <w:t>один</w:t>
      </w:r>
      <w:r w:rsidRPr="004B2A11">
        <w:rPr>
          <w:spacing w:val="10"/>
        </w:rPr>
        <w:t xml:space="preserve"> </w:t>
      </w:r>
      <w:r w:rsidRPr="004B2A11">
        <w:t>из</w:t>
      </w:r>
      <w:r w:rsidRPr="004B2A11">
        <w:rPr>
          <w:spacing w:val="10"/>
        </w:rPr>
        <w:t xml:space="preserve"> </w:t>
      </w:r>
      <w:r w:rsidRPr="004B2A11">
        <w:t>активизирующих</w:t>
      </w:r>
      <w:r w:rsidRPr="004B2A11">
        <w:rPr>
          <w:spacing w:val="11"/>
        </w:rPr>
        <w:t xml:space="preserve"> </w:t>
      </w:r>
      <w:r w:rsidRPr="004B2A11">
        <w:t>приемов,</w:t>
      </w:r>
      <w:r w:rsidRPr="004B2A11">
        <w:rPr>
          <w:spacing w:val="11"/>
        </w:rPr>
        <w:t xml:space="preserve"> </w:t>
      </w:r>
      <w:r w:rsidRPr="004B2A11">
        <w:t>умеет</w:t>
      </w:r>
      <w:r w:rsidRPr="004B2A11">
        <w:rPr>
          <w:spacing w:val="10"/>
        </w:rPr>
        <w:t xml:space="preserve"> </w:t>
      </w:r>
      <w:r w:rsidRPr="004B2A11">
        <w:t>построить</w:t>
      </w:r>
      <w:r w:rsidRPr="004B2A11">
        <w:rPr>
          <w:spacing w:val="8"/>
        </w:rPr>
        <w:t xml:space="preserve"> </w:t>
      </w:r>
      <w:r w:rsidRPr="004B2A11">
        <w:t>индивидуальную</w:t>
      </w:r>
      <w:r w:rsidRPr="004B2A11">
        <w:rPr>
          <w:spacing w:val="10"/>
        </w:rPr>
        <w:t xml:space="preserve"> </w:t>
      </w:r>
      <w:r w:rsidRPr="004B2A11">
        <w:t>работу</w:t>
      </w:r>
      <w:r w:rsidRPr="004B2A11">
        <w:rPr>
          <w:spacing w:val="7"/>
        </w:rPr>
        <w:t xml:space="preserve"> </w:t>
      </w:r>
      <w:r w:rsidRPr="004B2A11">
        <w:t>с</w:t>
      </w:r>
      <w:r w:rsidRPr="004B2A11">
        <w:rPr>
          <w:spacing w:val="8"/>
        </w:rPr>
        <w:t xml:space="preserve"> </w:t>
      </w:r>
      <w:r w:rsidRPr="004B2A11">
        <w:t>детьми</w:t>
      </w:r>
      <w:r w:rsidRPr="004B2A11">
        <w:rPr>
          <w:spacing w:val="-58"/>
        </w:rPr>
        <w:t xml:space="preserve"> </w:t>
      </w:r>
      <w:r w:rsidRPr="004B2A11">
        <w:t>в</w:t>
      </w:r>
      <w:r w:rsidRPr="004B2A11">
        <w:rPr>
          <w:spacing w:val="-2"/>
        </w:rPr>
        <w:t xml:space="preserve"> </w:t>
      </w:r>
      <w:r w:rsidRPr="004B2A11">
        <w:t>разные</w:t>
      </w:r>
      <w:r w:rsidRPr="004B2A11">
        <w:rPr>
          <w:spacing w:val="-2"/>
        </w:rPr>
        <w:t xml:space="preserve"> </w:t>
      </w:r>
      <w:r w:rsidRPr="004B2A11">
        <w:t>режимные</w:t>
      </w:r>
      <w:r w:rsidRPr="004B2A11">
        <w:rPr>
          <w:spacing w:val="-2"/>
        </w:rPr>
        <w:t xml:space="preserve"> </w:t>
      </w:r>
      <w:r>
        <w:t>моменты.</w:t>
      </w:r>
    </w:p>
    <w:p w:rsidR="009139A4" w:rsidRDefault="009139A4" w:rsidP="009139A4">
      <w:pPr>
        <w:ind w:right="10" w:firstLine="708"/>
        <w:jc w:val="both"/>
      </w:pPr>
      <w:r w:rsidRPr="004B2A11">
        <w:t>Воспитатели</w:t>
      </w:r>
      <w:r w:rsidRPr="004B2A11">
        <w:rPr>
          <w:spacing w:val="1"/>
        </w:rPr>
        <w:t xml:space="preserve"> </w:t>
      </w:r>
      <w:r w:rsidRPr="004B2A11">
        <w:t>умеют</w:t>
      </w:r>
      <w:r w:rsidRPr="004B2A11">
        <w:rPr>
          <w:spacing w:val="1"/>
        </w:rPr>
        <w:t xml:space="preserve"> </w:t>
      </w:r>
      <w:r w:rsidRPr="004B2A11">
        <w:t>правильно</w:t>
      </w:r>
      <w:r w:rsidRPr="004B2A11">
        <w:rPr>
          <w:spacing w:val="1"/>
        </w:rPr>
        <w:t xml:space="preserve"> </w:t>
      </w:r>
      <w:r w:rsidRPr="004B2A11">
        <w:t>организовать</w:t>
      </w:r>
      <w:r w:rsidRPr="004B2A11">
        <w:rPr>
          <w:spacing w:val="1"/>
        </w:rPr>
        <w:t xml:space="preserve"> </w:t>
      </w:r>
      <w:r w:rsidRPr="004B2A11">
        <w:t>РППС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развитию</w:t>
      </w:r>
      <w:r w:rsidRPr="004B2A11">
        <w:rPr>
          <w:spacing w:val="1"/>
        </w:rPr>
        <w:t xml:space="preserve"> </w:t>
      </w:r>
      <w:r w:rsidRPr="004B2A11">
        <w:t>элементарных</w:t>
      </w:r>
      <w:r w:rsidRPr="004B2A11">
        <w:rPr>
          <w:spacing w:val="-57"/>
        </w:rPr>
        <w:t xml:space="preserve"> </w:t>
      </w:r>
      <w:r w:rsidRPr="004B2A11">
        <w:t>математических представлений: ¬ подбирает демонстрационный материал в соответствии с</w:t>
      </w:r>
      <w:r w:rsidRPr="004B2A11">
        <w:rPr>
          <w:spacing w:val="1"/>
        </w:rPr>
        <w:t xml:space="preserve"> </w:t>
      </w:r>
      <w:r w:rsidRPr="004B2A11">
        <w:t>требованиями программы для данной возрастной группы; ¬ подбирает дидактические игры: –</w:t>
      </w:r>
      <w:r w:rsidRPr="004B2A11">
        <w:rPr>
          <w:spacing w:val="1"/>
        </w:rPr>
        <w:t xml:space="preserve"> </w:t>
      </w:r>
      <w:r w:rsidRPr="004B2A11">
        <w:t>на формирование сенсорных эталонов (цвет, форма, величина); – на формирование навыков</w:t>
      </w:r>
      <w:r w:rsidRPr="004B2A11">
        <w:rPr>
          <w:spacing w:val="1"/>
        </w:rPr>
        <w:t xml:space="preserve"> </w:t>
      </w:r>
      <w:r w:rsidRPr="004B2A11">
        <w:t>счета, формирования понятия числа; – на формирование пространственных представлений; –</w:t>
      </w:r>
      <w:r w:rsidRPr="004B2A11">
        <w:rPr>
          <w:spacing w:val="1"/>
        </w:rPr>
        <w:t xml:space="preserve"> </w:t>
      </w:r>
      <w:r w:rsidRPr="004B2A11">
        <w:t>на формирование</w:t>
      </w:r>
      <w:r w:rsidRPr="004B2A11">
        <w:rPr>
          <w:spacing w:val="1"/>
        </w:rPr>
        <w:t xml:space="preserve"> </w:t>
      </w:r>
      <w:r w:rsidRPr="004B2A11">
        <w:t>временных</w:t>
      </w:r>
      <w:r w:rsidRPr="004B2A11">
        <w:rPr>
          <w:spacing w:val="1"/>
        </w:rPr>
        <w:t xml:space="preserve"> </w:t>
      </w:r>
      <w:r w:rsidRPr="004B2A11">
        <w:t>представлений;</w:t>
      </w:r>
      <w:r w:rsidRPr="004B2A11">
        <w:rPr>
          <w:spacing w:val="4"/>
        </w:rPr>
        <w:t xml:space="preserve"> </w:t>
      </w:r>
      <w:r w:rsidRPr="004B2A11">
        <w:t>–</w:t>
      </w:r>
      <w:r w:rsidRPr="004B2A11">
        <w:rPr>
          <w:spacing w:val="3"/>
        </w:rPr>
        <w:t xml:space="preserve"> </w:t>
      </w:r>
      <w:r w:rsidRPr="004B2A11">
        <w:t>по</w:t>
      </w:r>
      <w:r w:rsidRPr="004B2A11">
        <w:rPr>
          <w:spacing w:val="2"/>
        </w:rPr>
        <w:t xml:space="preserve"> </w:t>
      </w:r>
      <w:r w:rsidRPr="004B2A11">
        <w:t>развитию</w:t>
      </w:r>
      <w:r w:rsidRPr="004B2A11">
        <w:rPr>
          <w:spacing w:val="2"/>
        </w:rPr>
        <w:t xml:space="preserve"> </w:t>
      </w:r>
      <w:r w:rsidRPr="004B2A11">
        <w:t>памяти;</w:t>
      </w:r>
      <w:r w:rsidRPr="004B2A11">
        <w:rPr>
          <w:spacing w:val="2"/>
        </w:rPr>
        <w:t xml:space="preserve"> </w:t>
      </w:r>
      <w:r w:rsidRPr="004B2A11">
        <w:t>–</w:t>
      </w:r>
      <w:r w:rsidRPr="004B2A11">
        <w:rPr>
          <w:spacing w:val="3"/>
        </w:rPr>
        <w:t xml:space="preserve"> </w:t>
      </w:r>
      <w:r w:rsidRPr="004B2A11">
        <w:t>по</w:t>
      </w:r>
      <w:r w:rsidRPr="004B2A11">
        <w:rPr>
          <w:spacing w:val="2"/>
        </w:rPr>
        <w:t xml:space="preserve"> </w:t>
      </w:r>
      <w:r w:rsidRPr="004B2A11">
        <w:t>развитию</w:t>
      </w:r>
      <w:r w:rsidRPr="004B2A11">
        <w:rPr>
          <w:spacing w:val="2"/>
        </w:rPr>
        <w:t xml:space="preserve"> </w:t>
      </w:r>
      <w:r>
        <w:t>внимания;</w:t>
      </w:r>
    </w:p>
    <w:p w:rsidR="009139A4" w:rsidRPr="004B2A11" w:rsidRDefault="009139A4" w:rsidP="009139A4">
      <w:pPr>
        <w:ind w:right="10"/>
        <w:jc w:val="both"/>
      </w:pPr>
      <w:proofErr w:type="gramStart"/>
      <w:r w:rsidRPr="004B2A11">
        <w:t>–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развитию</w:t>
      </w:r>
      <w:r w:rsidRPr="004B2A11">
        <w:rPr>
          <w:spacing w:val="1"/>
        </w:rPr>
        <w:t xml:space="preserve"> </w:t>
      </w:r>
      <w:r w:rsidRPr="004B2A11">
        <w:t>мышления;</w:t>
      </w:r>
      <w:r w:rsidRPr="004B2A11">
        <w:rPr>
          <w:spacing w:val="1"/>
        </w:rPr>
        <w:t xml:space="preserve"> </w:t>
      </w:r>
      <w:r w:rsidRPr="004B2A11">
        <w:t>–</w:t>
      </w:r>
      <w:r w:rsidRPr="004B2A11">
        <w:rPr>
          <w:spacing w:val="1"/>
        </w:rPr>
        <w:t xml:space="preserve"> </w:t>
      </w:r>
      <w:r w:rsidRPr="004B2A11">
        <w:t>геометрические</w:t>
      </w:r>
      <w:r w:rsidRPr="004B2A11">
        <w:rPr>
          <w:spacing w:val="1"/>
        </w:rPr>
        <w:t xml:space="preserve"> </w:t>
      </w:r>
      <w:r w:rsidRPr="004B2A11">
        <w:t>конструкторы</w:t>
      </w:r>
      <w:r w:rsidRPr="004B2A11">
        <w:rPr>
          <w:spacing w:val="1"/>
        </w:rPr>
        <w:t xml:space="preserve"> </w:t>
      </w:r>
      <w:r w:rsidRPr="004B2A11">
        <w:t>(«</w:t>
      </w:r>
      <w:proofErr w:type="spellStart"/>
      <w:r w:rsidRPr="004B2A11">
        <w:t>Танграм</w:t>
      </w:r>
      <w:proofErr w:type="spellEnd"/>
      <w:r w:rsidRPr="004B2A11">
        <w:t>»,</w:t>
      </w:r>
      <w:r w:rsidRPr="004B2A11">
        <w:rPr>
          <w:spacing w:val="61"/>
        </w:rPr>
        <w:t xml:space="preserve"> </w:t>
      </w:r>
      <w:r w:rsidRPr="004B2A11">
        <w:t>«Волшебный</w:t>
      </w:r>
      <w:r w:rsidRPr="004B2A11">
        <w:rPr>
          <w:spacing w:val="1"/>
        </w:rPr>
        <w:t xml:space="preserve"> </w:t>
      </w:r>
      <w:r w:rsidRPr="004B2A11">
        <w:t>квадрат»,</w:t>
      </w:r>
      <w:r w:rsidRPr="004B2A11">
        <w:rPr>
          <w:spacing w:val="22"/>
        </w:rPr>
        <w:t xml:space="preserve"> </w:t>
      </w:r>
      <w:r w:rsidRPr="004B2A11">
        <w:t>«Волшебный</w:t>
      </w:r>
      <w:r w:rsidRPr="004B2A11">
        <w:rPr>
          <w:spacing w:val="19"/>
        </w:rPr>
        <w:t xml:space="preserve"> </w:t>
      </w:r>
      <w:r w:rsidRPr="004B2A11">
        <w:t>круг»,</w:t>
      </w:r>
      <w:r w:rsidRPr="004B2A11">
        <w:rPr>
          <w:spacing w:val="25"/>
        </w:rPr>
        <w:t xml:space="preserve"> </w:t>
      </w:r>
      <w:r w:rsidRPr="004B2A11">
        <w:t>«Листик»,</w:t>
      </w:r>
      <w:r w:rsidRPr="004B2A11">
        <w:rPr>
          <w:spacing w:val="22"/>
        </w:rPr>
        <w:t xml:space="preserve"> </w:t>
      </w:r>
      <w:r w:rsidRPr="004B2A11">
        <w:t>«Занимательный</w:t>
      </w:r>
      <w:r w:rsidRPr="004B2A11">
        <w:rPr>
          <w:spacing w:val="19"/>
        </w:rPr>
        <w:t xml:space="preserve"> </w:t>
      </w:r>
      <w:r>
        <w:t xml:space="preserve">треугольник», </w:t>
      </w:r>
      <w:r w:rsidRPr="004B2A11">
        <w:t>«Мозаика «Овал» и в группе присутствует  достаточное количество счетного материала (в</w:t>
      </w:r>
      <w:r w:rsidRPr="004B2A11">
        <w:rPr>
          <w:spacing w:val="1"/>
        </w:rPr>
        <w:t xml:space="preserve"> </w:t>
      </w:r>
      <w:r w:rsidRPr="004B2A11">
        <w:t>том числе счетных палочек), есть различные геометрические фигуры и объемные тела, есть</w:t>
      </w:r>
      <w:r w:rsidRPr="004B2A11">
        <w:rPr>
          <w:spacing w:val="1"/>
        </w:rPr>
        <w:t xml:space="preserve"> </w:t>
      </w:r>
      <w:r w:rsidRPr="004B2A11">
        <w:t>цифры (написанные на карточках, пластиковые, деревянные и</w:t>
      </w:r>
      <w:r w:rsidRPr="004B2A11">
        <w:rPr>
          <w:spacing w:val="1"/>
        </w:rPr>
        <w:t xml:space="preserve"> </w:t>
      </w:r>
      <w:r w:rsidRPr="004B2A11">
        <w:t>т.</w:t>
      </w:r>
      <w:r w:rsidRPr="004B2A11">
        <w:rPr>
          <w:spacing w:val="1"/>
        </w:rPr>
        <w:t xml:space="preserve"> </w:t>
      </w:r>
      <w:r w:rsidRPr="004B2A11">
        <w:t>п.) (начиная со средней</w:t>
      </w:r>
      <w:r w:rsidRPr="004B2A11">
        <w:rPr>
          <w:spacing w:val="1"/>
        </w:rPr>
        <w:t xml:space="preserve"> </w:t>
      </w:r>
      <w:r w:rsidRPr="004B2A11">
        <w:t>группы</w:t>
      </w:r>
      <w:r>
        <w:t>.</w:t>
      </w:r>
      <w:proofErr w:type="gramEnd"/>
    </w:p>
    <w:p w:rsidR="009139A4" w:rsidRPr="004B2A11" w:rsidRDefault="009139A4" w:rsidP="009139A4">
      <w:pPr>
        <w:ind w:right="10" w:firstLine="708"/>
        <w:jc w:val="both"/>
      </w:pPr>
      <w:r w:rsidRPr="004B2A11">
        <w:t>Воспитатели использует разнообразные формы совместной с детьми деятельности по</w:t>
      </w:r>
      <w:r w:rsidRPr="004B2A11">
        <w:rPr>
          <w:spacing w:val="-57"/>
        </w:rPr>
        <w:t xml:space="preserve"> </w:t>
      </w:r>
      <w:r w:rsidRPr="004B2A11">
        <w:t>РЭМП. Грамотно использует разнообразные формы организации детей на занятии (работа</w:t>
      </w:r>
      <w:r w:rsidRPr="004B2A11">
        <w:rPr>
          <w:spacing w:val="1"/>
        </w:rPr>
        <w:t xml:space="preserve"> </w:t>
      </w:r>
      <w:r w:rsidRPr="004B2A11">
        <w:t>малыми подгруппами, в паре, индивидуальная и коллективная работа детей),</w:t>
      </w:r>
      <w:r w:rsidRPr="004B2A11">
        <w:rPr>
          <w:spacing w:val="1"/>
        </w:rPr>
        <w:t xml:space="preserve"> </w:t>
      </w:r>
      <w:r w:rsidRPr="004B2A11">
        <w:t>взаимодействуют с родителями по проблемам РЭМП: ¬ оформляет наглядную информацию</w:t>
      </w:r>
      <w:r w:rsidRPr="004B2A11">
        <w:rPr>
          <w:spacing w:val="-57"/>
        </w:rPr>
        <w:t xml:space="preserve"> </w:t>
      </w:r>
      <w:r w:rsidRPr="004B2A11">
        <w:t>для</w:t>
      </w:r>
      <w:r w:rsidRPr="004B2A11">
        <w:rPr>
          <w:spacing w:val="-1"/>
        </w:rPr>
        <w:t xml:space="preserve"> </w:t>
      </w:r>
      <w:r w:rsidRPr="004B2A11">
        <w:t>родителей (эстетика</w:t>
      </w:r>
      <w:r w:rsidRPr="004B2A11">
        <w:rPr>
          <w:spacing w:val="-1"/>
        </w:rPr>
        <w:t xml:space="preserve"> </w:t>
      </w:r>
      <w:r w:rsidRPr="004B2A11">
        <w:t>оформления,</w:t>
      </w:r>
      <w:r w:rsidRPr="004B2A11">
        <w:rPr>
          <w:spacing w:val="-1"/>
        </w:rPr>
        <w:t xml:space="preserve"> </w:t>
      </w:r>
      <w:r w:rsidRPr="004B2A11">
        <w:t>оправданность</w:t>
      </w:r>
      <w:r w:rsidRPr="004B2A11">
        <w:rPr>
          <w:spacing w:val="1"/>
        </w:rPr>
        <w:t xml:space="preserve"> </w:t>
      </w:r>
      <w:r w:rsidRPr="004B2A11">
        <w:t>содержания)</w:t>
      </w:r>
    </w:p>
    <w:p w:rsidR="009139A4" w:rsidRPr="004B2A11" w:rsidRDefault="009139A4" w:rsidP="009139A4">
      <w:pPr>
        <w:ind w:right="10"/>
        <w:jc w:val="both"/>
      </w:pPr>
      <w:r w:rsidRPr="004B2A11">
        <w:t>¬ проводят индивидуальные беседы и консультации с родителями (ведут тетради,</w:t>
      </w:r>
      <w:r w:rsidRPr="004B2A11">
        <w:rPr>
          <w:spacing w:val="1"/>
        </w:rPr>
        <w:t xml:space="preserve"> </w:t>
      </w:r>
      <w:r w:rsidRPr="004B2A11">
        <w:t xml:space="preserve">отражающие данные формы работы), </w:t>
      </w:r>
      <w:proofErr w:type="gramStart"/>
      <w:r w:rsidRPr="004B2A11">
        <w:t>проводят тематические родительские собрания</w:t>
      </w:r>
      <w:r w:rsidRPr="004B2A11">
        <w:rPr>
          <w:spacing w:val="-57"/>
        </w:rPr>
        <w:t xml:space="preserve"> </w:t>
      </w:r>
      <w:r w:rsidRPr="004B2A11">
        <w:t>привлекает</w:t>
      </w:r>
      <w:proofErr w:type="gramEnd"/>
      <w:r w:rsidRPr="004B2A11">
        <w:rPr>
          <w:spacing w:val="-2"/>
        </w:rPr>
        <w:t xml:space="preserve"> </w:t>
      </w:r>
      <w:r w:rsidRPr="004B2A11">
        <w:t>детей</w:t>
      </w:r>
      <w:r w:rsidRPr="004B2A11">
        <w:rPr>
          <w:spacing w:val="-1"/>
        </w:rPr>
        <w:t xml:space="preserve"> </w:t>
      </w:r>
      <w:r w:rsidRPr="004B2A11">
        <w:t>и</w:t>
      </w:r>
      <w:r w:rsidRPr="004B2A11">
        <w:rPr>
          <w:spacing w:val="-2"/>
        </w:rPr>
        <w:t xml:space="preserve"> </w:t>
      </w:r>
      <w:r w:rsidRPr="004B2A11">
        <w:t>родителей</w:t>
      </w:r>
      <w:r w:rsidRPr="004B2A11">
        <w:rPr>
          <w:spacing w:val="-1"/>
        </w:rPr>
        <w:t xml:space="preserve"> </w:t>
      </w:r>
      <w:r w:rsidRPr="004B2A11">
        <w:t>к</w:t>
      </w:r>
      <w:r w:rsidRPr="004B2A11">
        <w:rPr>
          <w:spacing w:val="1"/>
        </w:rPr>
        <w:t xml:space="preserve"> </w:t>
      </w:r>
      <w:r w:rsidRPr="004B2A11">
        <w:t>участию</w:t>
      </w:r>
      <w:r w:rsidRPr="004B2A11">
        <w:rPr>
          <w:spacing w:val="-2"/>
        </w:rPr>
        <w:t xml:space="preserve"> </w:t>
      </w:r>
      <w:r w:rsidRPr="004B2A11">
        <w:t>в</w:t>
      </w:r>
      <w:r w:rsidRPr="004B2A11">
        <w:rPr>
          <w:spacing w:val="-2"/>
        </w:rPr>
        <w:t xml:space="preserve"> </w:t>
      </w:r>
      <w:r w:rsidRPr="004B2A11">
        <w:t>создании</w:t>
      </w:r>
      <w:r w:rsidRPr="004B2A11">
        <w:rPr>
          <w:spacing w:val="-1"/>
        </w:rPr>
        <w:t xml:space="preserve"> </w:t>
      </w:r>
      <w:r w:rsidRPr="004B2A11">
        <w:t>дидактических</w:t>
      </w:r>
      <w:r w:rsidRPr="004B2A11">
        <w:rPr>
          <w:spacing w:val="-3"/>
        </w:rPr>
        <w:t xml:space="preserve"> </w:t>
      </w:r>
      <w:r w:rsidRPr="004B2A11">
        <w:t>пособий</w:t>
      </w:r>
    </w:p>
    <w:p w:rsidR="009139A4" w:rsidRDefault="009139A4" w:rsidP="009139A4">
      <w:pPr>
        <w:spacing w:before="1"/>
        <w:ind w:right="10" w:firstLine="707"/>
        <w:jc w:val="both"/>
      </w:pPr>
      <w:r w:rsidRPr="004B2A11">
        <w:t>Воспитатели участвуют в методической работе по проблеме РЭМП у детей: готовят</w:t>
      </w:r>
      <w:r w:rsidRPr="004B2A11">
        <w:rPr>
          <w:spacing w:val="-57"/>
        </w:rPr>
        <w:t xml:space="preserve"> </w:t>
      </w:r>
      <w:r w:rsidRPr="004B2A11">
        <w:t>консультации, организует открытые показы разных форм работы с детьми для педагогов,</w:t>
      </w:r>
      <w:r w:rsidRPr="004B2A11">
        <w:rPr>
          <w:spacing w:val="1"/>
        </w:rPr>
        <w:t xml:space="preserve"> </w:t>
      </w:r>
      <w:r w:rsidRPr="004B2A11">
        <w:t>выступают</w:t>
      </w:r>
      <w:r w:rsidRPr="004B2A11">
        <w:rPr>
          <w:spacing w:val="-1"/>
        </w:rPr>
        <w:t xml:space="preserve"> </w:t>
      </w:r>
      <w:r w:rsidRPr="004B2A11">
        <w:t>на</w:t>
      </w:r>
      <w:r w:rsidRPr="004B2A11">
        <w:rPr>
          <w:spacing w:val="-1"/>
        </w:rPr>
        <w:t xml:space="preserve"> </w:t>
      </w:r>
      <w:r w:rsidRPr="004B2A11">
        <w:t>педсоветах или педагогических</w:t>
      </w:r>
      <w:r w:rsidRPr="004B2A11">
        <w:rPr>
          <w:spacing w:val="-1"/>
        </w:rPr>
        <w:t xml:space="preserve"> </w:t>
      </w:r>
      <w:r>
        <w:t>чтениях.</w:t>
      </w:r>
    </w:p>
    <w:p w:rsidR="009139A4" w:rsidRDefault="009139A4" w:rsidP="009139A4">
      <w:pPr>
        <w:spacing w:before="1"/>
        <w:ind w:right="10" w:firstLine="707"/>
        <w:jc w:val="both"/>
      </w:pPr>
      <w:r w:rsidRPr="004B2A11">
        <w:rPr>
          <w:b/>
        </w:rPr>
        <w:t>Вывод:</w:t>
      </w:r>
      <w:r w:rsidRPr="004B2A11">
        <w:rPr>
          <w:b/>
          <w:spacing w:val="1"/>
        </w:rPr>
        <w:t xml:space="preserve"> </w:t>
      </w:r>
      <w:r w:rsidRPr="004B2A11">
        <w:t>отсутствует</w:t>
      </w:r>
      <w:r w:rsidRPr="004B2A11">
        <w:rPr>
          <w:spacing w:val="1"/>
        </w:rPr>
        <w:t xml:space="preserve"> </w:t>
      </w:r>
      <w:r w:rsidRPr="004B2A11">
        <w:t>стратегическое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тактическое</w:t>
      </w:r>
      <w:r w:rsidRPr="004B2A11">
        <w:rPr>
          <w:spacing w:val="1"/>
        </w:rPr>
        <w:t xml:space="preserve"> </w:t>
      </w:r>
      <w:r w:rsidRPr="004B2A11">
        <w:t>планирование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РЭМП</w:t>
      </w:r>
      <w:r w:rsidRPr="004B2A11">
        <w:rPr>
          <w:spacing w:val="1"/>
        </w:rPr>
        <w:t xml:space="preserve"> </w:t>
      </w:r>
      <w:r w:rsidRPr="004B2A11">
        <w:t>у</w:t>
      </w:r>
      <w:r w:rsidRPr="004B2A11">
        <w:rPr>
          <w:spacing w:val="1"/>
        </w:rPr>
        <w:t xml:space="preserve"> </w:t>
      </w:r>
      <w:r w:rsidRPr="004B2A11">
        <w:t>детей,</w:t>
      </w:r>
      <w:r w:rsidRPr="004B2A11">
        <w:rPr>
          <w:spacing w:val="1"/>
        </w:rPr>
        <w:t xml:space="preserve"> </w:t>
      </w:r>
      <w:r w:rsidRPr="004B2A11">
        <w:t>планирование</w:t>
      </w:r>
      <w:r w:rsidRPr="004B2A11">
        <w:rPr>
          <w:spacing w:val="-2"/>
        </w:rPr>
        <w:t xml:space="preserve"> </w:t>
      </w:r>
      <w:r w:rsidRPr="004B2A11">
        <w:t>РЭМП</w:t>
      </w:r>
      <w:r w:rsidRPr="004B2A11">
        <w:rPr>
          <w:spacing w:val="-2"/>
        </w:rPr>
        <w:t xml:space="preserve"> </w:t>
      </w:r>
      <w:r w:rsidRPr="004B2A11">
        <w:t>в</w:t>
      </w:r>
      <w:r w:rsidRPr="004B2A11">
        <w:rPr>
          <w:spacing w:val="-1"/>
        </w:rPr>
        <w:t xml:space="preserve"> </w:t>
      </w:r>
      <w:r w:rsidRPr="004B2A11">
        <w:t>ходе</w:t>
      </w:r>
      <w:r w:rsidRPr="004B2A11">
        <w:rPr>
          <w:spacing w:val="-2"/>
        </w:rPr>
        <w:t xml:space="preserve"> </w:t>
      </w:r>
      <w:r w:rsidRPr="004B2A11">
        <w:t>ознакомления</w:t>
      </w:r>
      <w:r w:rsidRPr="004B2A11">
        <w:rPr>
          <w:spacing w:val="-1"/>
        </w:rPr>
        <w:t xml:space="preserve"> </w:t>
      </w:r>
      <w:r w:rsidRPr="004B2A11">
        <w:t>с</w:t>
      </w:r>
      <w:r w:rsidRPr="004B2A11">
        <w:rPr>
          <w:spacing w:val="-1"/>
        </w:rPr>
        <w:t xml:space="preserve"> </w:t>
      </w:r>
      <w:r w:rsidRPr="004B2A11">
        <w:t>окружающим,</w:t>
      </w:r>
      <w:r w:rsidRPr="004B2A11">
        <w:rPr>
          <w:spacing w:val="-1"/>
        </w:rPr>
        <w:t xml:space="preserve"> </w:t>
      </w:r>
      <w:r w:rsidRPr="004B2A11">
        <w:t>режимных</w:t>
      </w:r>
      <w:r w:rsidRPr="004B2A11">
        <w:rPr>
          <w:spacing w:val="-2"/>
        </w:rPr>
        <w:t xml:space="preserve"> </w:t>
      </w:r>
      <w:r>
        <w:t>моментов.</w:t>
      </w:r>
    </w:p>
    <w:p w:rsidR="009139A4" w:rsidRDefault="009139A4" w:rsidP="009139A4">
      <w:pPr>
        <w:spacing w:before="1"/>
        <w:ind w:right="10" w:firstLine="707"/>
        <w:jc w:val="both"/>
      </w:pPr>
      <w:r w:rsidRPr="004B2A11">
        <w:rPr>
          <w:b/>
        </w:rPr>
        <w:t xml:space="preserve">Рекомендации: </w:t>
      </w:r>
      <w:r w:rsidRPr="004B2A11">
        <w:t>включить в работу с детьми использование и отработку знаний, полученных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занятиях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ФЭМП,</w:t>
      </w:r>
      <w:r w:rsidRPr="004B2A11">
        <w:rPr>
          <w:spacing w:val="1"/>
        </w:rPr>
        <w:t xml:space="preserve"> </w:t>
      </w:r>
      <w:r w:rsidRPr="004B2A11">
        <w:t>планирование</w:t>
      </w:r>
      <w:r w:rsidRPr="004B2A11">
        <w:rPr>
          <w:spacing w:val="1"/>
        </w:rPr>
        <w:t xml:space="preserve"> </w:t>
      </w:r>
      <w:r w:rsidRPr="004B2A11">
        <w:t>наблюдений,</w:t>
      </w:r>
      <w:r w:rsidRPr="004B2A11">
        <w:rPr>
          <w:spacing w:val="1"/>
        </w:rPr>
        <w:t xml:space="preserve"> </w:t>
      </w:r>
      <w:r w:rsidRPr="004B2A11">
        <w:t>подводящих</w:t>
      </w:r>
      <w:r w:rsidRPr="004B2A11">
        <w:rPr>
          <w:spacing w:val="1"/>
        </w:rPr>
        <w:t xml:space="preserve"> </w:t>
      </w:r>
      <w:r w:rsidRPr="004B2A11">
        <w:t>к</w:t>
      </w:r>
      <w:r w:rsidRPr="004B2A11">
        <w:rPr>
          <w:spacing w:val="1"/>
        </w:rPr>
        <w:t xml:space="preserve"> </w:t>
      </w:r>
      <w:r w:rsidRPr="004B2A11">
        <w:t>теме</w:t>
      </w:r>
      <w:r w:rsidRPr="004B2A11">
        <w:rPr>
          <w:spacing w:val="1"/>
        </w:rPr>
        <w:t xml:space="preserve"> </w:t>
      </w:r>
      <w:r w:rsidRPr="004B2A11">
        <w:t>занятия,</w:t>
      </w:r>
      <w:r w:rsidRPr="004B2A11">
        <w:rPr>
          <w:spacing w:val="1"/>
        </w:rPr>
        <w:t xml:space="preserve"> </w:t>
      </w:r>
      <w:r w:rsidRPr="004B2A11">
        <w:t>чтение</w:t>
      </w:r>
      <w:r w:rsidRPr="004B2A11">
        <w:rPr>
          <w:spacing w:val="1"/>
        </w:rPr>
        <w:t xml:space="preserve"> </w:t>
      </w:r>
      <w:r w:rsidRPr="004B2A11">
        <w:t>художественной литературы для введения в тему занятия и планирование интеллектуальных</w:t>
      </w:r>
      <w:r w:rsidRPr="004B2A11">
        <w:rPr>
          <w:spacing w:val="1"/>
        </w:rPr>
        <w:t xml:space="preserve"> </w:t>
      </w:r>
      <w:r w:rsidRPr="004B2A11">
        <w:t>досугов с использованием развивающих игр по ФЭМП. А также планировать воспитательную</w:t>
      </w:r>
      <w:r w:rsidRPr="004B2A11">
        <w:rPr>
          <w:spacing w:val="-57"/>
        </w:rPr>
        <w:t xml:space="preserve">    </w:t>
      </w:r>
      <w:r w:rsidRPr="004B2A11">
        <w:t xml:space="preserve"> задачу</w:t>
      </w:r>
      <w:r w:rsidRPr="004B2A11">
        <w:rPr>
          <w:spacing w:val="-6"/>
        </w:rPr>
        <w:t xml:space="preserve"> </w:t>
      </w:r>
      <w:r>
        <w:t>к ООД.</w:t>
      </w:r>
    </w:p>
    <w:p w:rsidR="009139A4" w:rsidRDefault="009139A4" w:rsidP="009139A4">
      <w:pPr>
        <w:spacing w:before="1"/>
        <w:ind w:right="10" w:firstLine="707"/>
        <w:jc w:val="both"/>
      </w:pPr>
      <w:proofErr w:type="gramStart"/>
      <w:r w:rsidRPr="004B2A11">
        <w:rPr>
          <w:b/>
        </w:rPr>
        <w:t>Вывод:</w:t>
      </w:r>
      <w:r w:rsidRPr="004B2A11">
        <w:rPr>
          <w:b/>
        </w:rPr>
        <w:tab/>
      </w:r>
      <w:r w:rsidRPr="004B2A11">
        <w:t>наличие</w:t>
      </w:r>
      <w:r w:rsidRPr="004B2A11">
        <w:tab/>
        <w:t>наглядной</w:t>
      </w:r>
      <w:r w:rsidRPr="004B2A11">
        <w:tab/>
        <w:t>и</w:t>
      </w:r>
      <w:r w:rsidRPr="004B2A11">
        <w:tab/>
        <w:t>сп</w:t>
      </w:r>
      <w:r>
        <w:t>равочной</w:t>
      </w:r>
      <w:r>
        <w:tab/>
        <w:t>информации</w:t>
      </w:r>
      <w:r>
        <w:tab/>
        <w:t xml:space="preserve">для </w:t>
      </w:r>
      <w:r w:rsidRPr="004B2A11">
        <w:t>родителей</w:t>
      </w:r>
      <w:r w:rsidRPr="004B2A11">
        <w:tab/>
        <w:t>по</w:t>
      </w:r>
      <w:r w:rsidRPr="004B2A11">
        <w:tab/>
        <w:t>РЭМП,</w:t>
      </w:r>
      <w:r w:rsidRPr="004B2A11">
        <w:rPr>
          <w:spacing w:val="-57"/>
        </w:rPr>
        <w:t xml:space="preserve"> </w:t>
      </w:r>
      <w:r w:rsidRPr="004B2A11">
        <w:t>рекомендаций по организации в домашних условиях дидактических развивающих игр,</w:t>
      </w:r>
      <w:r w:rsidRPr="004B2A11">
        <w:rPr>
          <w:spacing w:val="1"/>
        </w:rPr>
        <w:t xml:space="preserve"> </w:t>
      </w:r>
      <w:r w:rsidRPr="004B2A11">
        <w:rPr>
          <w:b/>
        </w:rPr>
        <w:t>Рекомендации:</w:t>
      </w:r>
      <w:r w:rsidRPr="004B2A11">
        <w:rPr>
          <w:b/>
          <w:spacing w:val="20"/>
        </w:rPr>
        <w:t xml:space="preserve"> </w:t>
      </w:r>
      <w:r w:rsidRPr="004B2A11">
        <w:t>пополнить</w:t>
      </w:r>
      <w:r w:rsidRPr="004B2A11">
        <w:rPr>
          <w:spacing w:val="20"/>
        </w:rPr>
        <w:t xml:space="preserve"> </w:t>
      </w:r>
      <w:r w:rsidRPr="004B2A11">
        <w:t>содержание</w:t>
      </w:r>
      <w:r w:rsidRPr="004B2A11">
        <w:rPr>
          <w:spacing w:val="18"/>
        </w:rPr>
        <w:t xml:space="preserve"> </w:t>
      </w:r>
      <w:r w:rsidRPr="004B2A11">
        <w:t>наглядной</w:t>
      </w:r>
      <w:r w:rsidRPr="004B2A11">
        <w:rPr>
          <w:spacing w:val="21"/>
        </w:rPr>
        <w:t xml:space="preserve"> </w:t>
      </w:r>
      <w:r w:rsidRPr="004B2A11">
        <w:t>и</w:t>
      </w:r>
      <w:r w:rsidRPr="004B2A11">
        <w:rPr>
          <w:spacing w:val="20"/>
        </w:rPr>
        <w:t xml:space="preserve"> </w:t>
      </w:r>
      <w:r w:rsidRPr="004B2A11">
        <w:t>справочной</w:t>
      </w:r>
      <w:r w:rsidRPr="004B2A11">
        <w:rPr>
          <w:spacing w:val="18"/>
        </w:rPr>
        <w:t xml:space="preserve"> </w:t>
      </w:r>
      <w:r w:rsidRPr="004B2A11">
        <w:t>информации</w:t>
      </w:r>
      <w:r w:rsidRPr="004B2A11">
        <w:rPr>
          <w:spacing w:val="20"/>
        </w:rPr>
        <w:t xml:space="preserve"> </w:t>
      </w:r>
      <w:r w:rsidRPr="004B2A11">
        <w:t>для</w:t>
      </w:r>
      <w:r w:rsidRPr="004B2A11">
        <w:rPr>
          <w:spacing w:val="21"/>
        </w:rPr>
        <w:t xml:space="preserve"> </w:t>
      </w:r>
      <w:r w:rsidRPr="004B2A11">
        <w:t>родителей</w:t>
      </w:r>
      <w:r w:rsidRPr="004B2A11">
        <w:rPr>
          <w:spacing w:val="-57"/>
        </w:rPr>
        <w:t xml:space="preserve"> </w:t>
      </w:r>
      <w:r w:rsidRPr="004B2A11">
        <w:t>по</w:t>
      </w:r>
      <w:r w:rsidRPr="004B2A11">
        <w:rPr>
          <w:spacing w:val="11"/>
        </w:rPr>
        <w:t xml:space="preserve"> </w:t>
      </w:r>
      <w:r w:rsidRPr="004B2A11">
        <w:t>РЭМП,</w:t>
      </w:r>
      <w:r w:rsidRPr="004B2A11">
        <w:rPr>
          <w:spacing w:val="12"/>
        </w:rPr>
        <w:t xml:space="preserve"> </w:t>
      </w:r>
      <w:r w:rsidRPr="004B2A11">
        <w:t>рекомендаций</w:t>
      </w:r>
      <w:r w:rsidRPr="004B2A11">
        <w:rPr>
          <w:spacing w:val="13"/>
        </w:rPr>
        <w:t xml:space="preserve"> </w:t>
      </w:r>
      <w:r w:rsidRPr="004B2A11">
        <w:t>по</w:t>
      </w:r>
      <w:r w:rsidRPr="004B2A11">
        <w:rPr>
          <w:spacing w:val="12"/>
        </w:rPr>
        <w:t xml:space="preserve"> </w:t>
      </w:r>
      <w:r w:rsidRPr="004B2A11">
        <w:t>организации</w:t>
      </w:r>
      <w:r w:rsidRPr="004B2A11">
        <w:rPr>
          <w:spacing w:val="13"/>
        </w:rPr>
        <w:t xml:space="preserve"> </w:t>
      </w:r>
      <w:r w:rsidRPr="004B2A11">
        <w:t>в</w:t>
      </w:r>
      <w:r w:rsidRPr="004B2A11">
        <w:rPr>
          <w:spacing w:val="12"/>
        </w:rPr>
        <w:t xml:space="preserve"> </w:t>
      </w:r>
      <w:r w:rsidRPr="004B2A11">
        <w:t>домашних</w:t>
      </w:r>
      <w:r w:rsidRPr="004B2A11">
        <w:rPr>
          <w:spacing w:val="16"/>
        </w:rPr>
        <w:t xml:space="preserve"> </w:t>
      </w:r>
      <w:r w:rsidRPr="004B2A11">
        <w:t>условиях</w:t>
      </w:r>
      <w:r w:rsidRPr="004B2A11">
        <w:rPr>
          <w:spacing w:val="14"/>
        </w:rPr>
        <w:t xml:space="preserve"> </w:t>
      </w:r>
      <w:r w:rsidRPr="004B2A11">
        <w:t>дидактических</w:t>
      </w:r>
      <w:r w:rsidRPr="004B2A11">
        <w:rPr>
          <w:spacing w:val="14"/>
        </w:rPr>
        <w:t xml:space="preserve"> </w:t>
      </w:r>
      <w:r w:rsidRPr="004B2A11">
        <w:t>развивающих</w:t>
      </w:r>
      <w:r w:rsidRPr="004B2A11">
        <w:rPr>
          <w:spacing w:val="-57"/>
        </w:rPr>
        <w:t xml:space="preserve"> </w:t>
      </w:r>
      <w:r w:rsidRPr="004B2A11">
        <w:t>игр,</w:t>
      </w:r>
      <w:r w:rsidRPr="004B2A11">
        <w:rPr>
          <w:spacing w:val="3"/>
        </w:rPr>
        <w:t xml:space="preserve"> </w:t>
      </w:r>
      <w:r w:rsidRPr="004B2A11">
        <w:t>элементарного</w:t>
      </w:r>
      <w:r w:rsidRPr="004B2A11">
        <w:rPr>
          <w:spacing w:val="4"/>
        </w:rPr>
        <w:t xml:space="preserve"> </w:t>
      </w:r>
      <w:r w:rsidRPr="004B2A11">
        <w:t>экспериментирования</w:t>
      </w:r>
      <w:r w:rsidRPr="004B2A11">
        <w:rPr>
          <w:spacing w:val="3"/>
        </w:rPr>
        <w:t xml:space="preserve"> </w:t>
      </w:r>
      <w:r w:rsidRPr="004B2A11">
        <w:t>во</w:t>
      </w:r>
      <w:r w:rsidRPr="004B2A11">
        <w:rPr>
          <w:spacing w:val="4"/>
        </w:rPr>
        <w:t xml:space="preserve"> </w:t>
      </w:r>
      <w:r w:rsidRPr="004B2A11">
        <w:t>всех</w:t>
      </w:r>
      <w:r w:rsidRPr="004B2A11">
        <w:rPr>
          <w:spacing w:val="6"/>
        </w:rPr>
        <w:t xml:space="preserve"> </w:t>
      </w:r>
      <w:r w:rsidRPr="004B2A11">
        <w:t>группах;</w:t>
      </w:r>
      <w:r w:rsidRPr="004B2A11">
        <w:rPr>
          <w:spacing w:val="5"/>
        </w:rPr>
        <w:t xml:space="preserve"> </w:t>
      </w:r>
      <w:r w:rsidRPr="004B2A11">
        <w:t>работу по</w:t>
      </w:r>
      <w:r w:rsidRPr="004B2A11">
        <w:rPr>
          <w:spacing w:val="6"/>
        </w:rPr>
        <w:t xml:space="preserve"> </w:t>
      </w:r>
      <w:r w:rsidRPr="004B2A11">
        <w:t>данному направлению</w:t>
      </w:r>
      <w:r w:rsidRPr="004B2A11">
        <w:rPr>
          <w:spacing w:val="5"/>
        </w:rPr>
        <w:t xml:space="preserve"> </w:t>
      </w:r>
      <w:r w:rsidRPr="004B2A11">
        <w:t>с</w:t>
      </w:r>
      <w:r w:rsidRPr="004B2A11">
        <w:rPr>
          <w:spacing w:val="-57"/>
        </w:rPr>
        <w:t xml:space="preserve"> </w:t>
      </w:r>
      <w:r w:rsidRPr="004B2A11">
        <w:t>родителями</w:t>
      </w:r>
      <w:r w:rsidRPr="004B2A11">
        <w:rPr>
          <w:spacing w:val="-1"/>
        </w:rPr>
        <w:t xml:space="preserve"> </w:t>
      </w:r>
      <w:r w:rsidRPr="004B2A11">
        <w:t>проводить</w:t>
      </w:r>
      <w:r w:rsidRPr="004B2A11">
        <w:rPr>
          <w:spacing w:val="-1"/>
        </w:rPr>
        <w:t xml:space="preserve"> </w:t>
      </w:r>
      <w:r>
        <w:t>систематично.</w:t>
      </w:r>
      <w:proofErr w:type="gramEnd"/>
    </w:p>
    <w:p w:rsidR="009139A4" w:rsidRDefault="009139A4" w:rsidP="009139A4">
      <w:pPr>
        <w:spacing w:before="1"/>
        <w:ind w:right="10" w:firstLine="707"/>
        <w:jc w:val="both"/>
      </w:pPr>
      <w:r w:rsidRPr="004B2A11">
        <w:rPr>
          <w:b/>
          <w:bCs/>
        </w:rPr>
        <w:t>5.Создание</w:t>
      </w:r>
      <w:r w:rsidRPr="004B2A11">
        <w:rPr>
          <w:b/>
          <w:bCs/>
          <w:spacing w:val="-2"/>
        </w:rPr>
        <w:t xml:space="preserve"> </w:t>
      </w:r>
      <w:r w:rsidRPr="004B2A11">
        <w:rPr>
          <w:b/>
          <w:bCs/>
        </w:rPr>
        <w:t>условий.</w:t>
      </w:r>
    </w:p>
    <w:p w:rsidR="009139A4" w:rsidRDefault="009139A4" w:rsidP="009139A4">
      <w:pPr>
        <w:spacing w:before="1"/>
        <w:ind w:right="10" w:firstLine="707"/>
        <w:jc w:val="both"/>
      </w:pPr>
      <w:r w:rsidRPr="004B2A11">
        <w:t>Анализ</w:t>
      </w:r>
      <w:r w:rsidRPr="004B2A11">
        <w:tab/>
        <w:t>РППС</w:t>
      </w:r>
      <w:r w:rsidRPr="004B2A11">
        <w:tab/>
        <w:t>по</w:t>
      </w:r>
      <w:r w:rsidRPr="004B2A11">
        <w:tab/>
        <w:t>РЭМП</w:t>
      </w:r>
      <w:r w:rsidRPr="004B2A11">
        <w:tab/>
        <w:t>в</w:t>
      </w:r>
      <w:r w:rsidRPr="004B2A11">
        <w:tab/>
        <w:t>группах</w:t>
      </w:r>
      <w:r w:rsidRPr="004B2A11">
        <w:tab/>
        <w:t>проводился</w:t>
      </w:r>
      <w:r>
        <w:tab/>
        <w:t>по</w:t>
      </w:r>
      <w:r>
        <w:tab/>
        <w:t>карте</w:t>
      </w:r>
      <w:r>
        <w:tab/>
        <w:t>оперативного</w:t>
      </w:r>
      <w:r>
        <w:tab/>
        <w:t>контроля.</w:t>
      </w:r>
    </w:p>
    <w:p w:rsidR="009139A4" w:rsidRDefault="009139A4" w:rsidP="009139A4">
      <w:pPr>
        <w:spacing w:before="1"/>
        <w:ind w:right="10" w:firstLine="707"/>
        <w:jc w:val="both"/>
      </w:pPr>
      <w:r w:rsidRPr="004B2A11">
        <w:t>«Содержательная насыщенность РППС по развитию математических представлений детей в</w:t>
      </w:r>
      <w:r w:rsidRPr="004B2A11">
        <w:rPr>
          <w:spacing w:val="1"/>
        </w:rPr>
        <w:t xml:space="preserve"> </w:t>
      </w:r>
      <w:r w:rsidRPr="004B2A11">
        <w:t>группах</w:t>
      </w:r>
      <w:r w:rsidRPr="004B2A11">
        <w:rPr>
          <w:spacing w:val="1"/>
        </w:rPr>
        <w:t xml:space="preserve"> </w:t>
      </w:r>
      <w:r w:rsidRPr="004B2A11">
        <w:t>младшего</w:t>
      </w:r>
      <w:r w:rsidRPr="004B2A11">
        <w:rPr>
          <w:spacing w:val="-1"/>
        </w:rPr>
        <w:t xml:space="preserve"> </w:t>
      </w:r>
      <w:r w:rsidRPr="004B2A11">
        <w:t>и старшего</w:t>
      </w:r>
      <w:r w:rsidRPr="004B2A11">
        <w:rPr>
          <w:spacing w:val="-2"/>
        </w:rPr>
        <w:t xml:space="preserve"> </w:t>
      </w:r>
      <w:r>
        <w:t>дошкольного возраста».</w:t>
      </w:r>
    </w:p>
    <w:p w:rsidR="009139A4" w:rsidRDefault="009139A4" w:rsidP="009139A4">
      <w:pPr>
        <w:spacing w:before="1"/>
        <w:ind w:right="10" w:firstLine="707"/>
        <w:jc w:val="both"/>
      </w:pPr>
      <w:r w:rsidRPr="004B2A11">
        <w:rPr>
          <w:b/>
        </w:rPr>
        <w:t>Вывод:</w:t>
      </w:r>
      <w:r w:rsidRPr="004B2A11">
        <w:rPr>
          <w:b/>
          <w:spacing w:val="1"/>
        </w:rPr>
        <w:t xml:space="preserve"> </w:t>
      </w:r>
      <w:r w:rsidRPr="004B2A11">
        <w:t>соответственно</w:t>
      </w:r>
      <w:r w:rsidRPr="004B2A11">
        <w:rPr>
          <w:spacing w:val="1"/>
        </w:rPr>
        <w:t xml:space="preserve"> </w:t>
      </w:r>
      <w:r w:rsidRPr="004B2A11">
        <w:t>этой</w:t>
      </w:r>
      <w:r w:rsidRPr="004B2A11">
        <w:rPr>
          <w:spacing w:val="1"/>
        </w:rPr>
        <w:t xml:space="preserve"> </w:t>
      </w:r>
      <w:r w:rsidRPr="004B2A11">
        <w:t>карте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группах</w:t>
      </w:r>
      <w:r w:rsidRPr="004B2A11">
        <w:rPr>
          <w:spacing w:val="1"/>
        </w:rPr>
        <w:t xml:space="preserve"> </w:t>
      </w:r>
      <w:r w:rsidRPr="004B2A11">
        <w:t>имеется</w:t>
      </w:r>
      <w:r w:rsidRPr="004B2A11">
        <w:rPr>
          <w:spacing w:val="1"/>
        </w:rPr>
        <w:t xml:space="preserve"> </w:t>
      </w:r>
      <w:r w:rsidRPr="004B2A11">
        <w:t>60</w:t>
      </w:r>
      <w:r w:rsidRPr="004B2A11">
        <w:rPr>
          <w:spacing w:val="1"/>
        </w:rPr>
        <w:t xml:space="preserve"> </w:t>
      </w:r>
      <w:r w:rsidRPr="004B2A11">
        <w:t>%</w:t>
      </w:r>
      <w:r w:rsidRPr="004B2A11">
        <w:rPr>
          <w:spacing w:val="1"/>
        </w:rPr>
        <w:t xml:space="preserve"> </w:t>
      </w:r>
      <w:r w:rsidRPr="004B2A11">
        <w:t>от</w:t>
      </w:r>
      <w:r w:rsidRPr="004B2A11">
        <w:rPr>
          <w:spacing w:val="1"/>
        </w:rPr>
        <w:t xml:space="preserve"> </w:t>
      </w:r>
      <w:r w:rsidRPr="004B2A11">
        <w:t>списка</w:t>
      </w:r>
      <w:r w:rsidRPr="004B2A11">
        <w:rPr>
          <w:spacing w:val="1"/>
        </w:rPr>
        <w:t xml:space="preserve"> </w:t>
      </w:r>
      <w:r w:rsidRPr="004B2A11">
        <w:t>наименований</w:t>
      </w:r>
      <w:r w:rsidRPr="004B2A11">
        <w:rPr>
          <w:spacing w:val="1"/>
        </w:rPr>
        <w:t xml:space="preserve"> </w:t>
      </w:r>
      <w:r w:rsidRPr="004B2A11">
        <w:t>составляющих РППС по РЭМП. В группах в наличии счетный материал, логические игры,</w:t>
      </w:r>
      <w:r w:rsidRPr="004B2A11">
        <w:rPr>
          <w:spacing w:val="1"/>
        </w:rPr>
        <w:t xml:space="preserve"> </w:t>
      </w:r>
      <w:r w:rsidRPr="004B2A11">
        <w:t>игры</w:t>
      </w:r>
      <w:r w:rsidRPr="004B2A11">
        <w:rPr>
          <w:spacing w:val="1"/>
        </w:rPr>
        <w:t xml:space="preserve"> </w:t>
      </w:r>
      <w:r w:rsidRPr="004B2A11">
        <w:t>для</w:t>
      </w:r>
      <w:r w:rsidRPr="004B2A11">
        <w:rPr>
          <w:spacing w:val="1"/>
        </w:rPr>
        <w:t xml:space="preserve"> </w:t>
      </w:r>
      <w:r w:rsidRPr="004B2A11">
        <w:t>упражнения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сравнении,</w:t>
      </w:r>
      <w:r w:rsidRPr="004B2A11">
        <w:rPr>
          <w:spacing w:val="1"/>
        </w:rPr>
        <w:t xml:space="preserve"> </w:t>
      </w:r>
      <w:r w:rsidRPr="004B2A11">
        <w:t>познании</w:t>
      </w:r>
      <w:r w:rsidRPr="004B2A11">
        <w:rPr>
          <w:spacing w:val="1"/>
        </w:rPr>
        <w:t xml:space="preserve"> </w:t>
      </w:r>
      <w:r w:rsidRPr="004B2A11">
        <w:t>величины,</w:t>
      </w:r>
      <w:r w:rsidRPr="004B2A11">
        <w:rPr>
          <w:spacing w:val="1"/>
        </w:rPr>
        <w:t xml:space="preserve"> </w:t>
      </w:r>
      <w:r w:rsidRPr="004B2A11">
        <w:t>количества;</w:t>
      </w:r>
      <w:r w:rsidRPr="004B2A11">
        <w:rPr>
          <w:spacing w:val="1"/>
        </w:rPr>
        <w:t xml:space="preserve"> </w:t>
      </w:r>
      <w:r w:rsidRPr="004B2A11">
        <w:t>ориентировки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пространстве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времени;</w:t>
      </w:r>
      <w:r w:rsidRPr="004B2A11">
        <w:rPr>
          <w:spacing w:val="1"/>
        </w:rPr>
        <w:t xml:space="preserve"> </w:t>
      </w:r>
      <w:r w:rsidRPr="004B2A11">
        <w:t>элементарного</w:t>
      </w:r>
      <w:r w:rsidRPr="004B2A11">
        <w:rPr>
          <w:spacing w:val="1"/>
        </w:rPr>
        <w:t xml:space="preserve"> </w:t>
      </w:r>
      <w:r w:rsidRPr="004B2A11">
        <w:t>экспериментирования</w:t>
      </w:r>
      <w:r w:rsidRPr="004B2A11">
        <w:rPr>
          <w:spacing w:val="1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жидкими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сыпучими</w:t>
      </w:r>
      <w:r w:rsidRPr="004B2A11">
        <w:rPr>
          <w:spacing w:val="1"/>
        </w:rPr>
        <w:t xml:space="preserve"> </w:t>
      </w:r>
      <w:r w:rsidRPr="004B2A11">
        <w:t>веществами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соответствии</w:t>
      </w:r>
      <w:r w:rsidRPr="004B2A11">
        <w:rPr>
          <w:spacing w:val="1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возрастом</w:t>
      </w:r>
      <w:r w:rsidRPr="004B2A11">
        <w:rPr>
          <w:spacing w:val="1"/>
        </w:rPr>
        <w:t xml:space="preserve"> </w:t>
      </w:r>
      <w:r w:rsidRPr="004B2A11">
        <w:t>детей.</w:t>
      </w:r>
      <w:r w:rsidRPr="004B2A11">
        <w:rPr>
          <w:spacing w:val="1"/>
        </w:rPr>
        <w:t xml:space="preserve"> </w:t>
      </w:r>
      <w:r w:rsidRPr="004B2A11">
        <w:t>Недостаточно:</w:t>
      </w:r>
      <w:r w:rsidRPr="004B2A11">
        <w:rPr>
          <w:spacing w:val="60"/>
        </w:rPr>
        <w:t xml:space="preserve"> </w:t>
      </w:r>
      <w:r w:rsidRPr="004B2A11">
        <w:t>головоломок,</w:t>
      </w:r>
      <w:r w:rsidRPr="004B2A11">
        <w:rPr>
          <w:spacing w:val="60"/>
        </w:rPr>
        <w:t xml:space="preserve"> </w:t>
      </w:r>
      <w:r w:rsidRPr="004B2A11">
        <w:t>лабиринтов,</w:t>
      </w:r>
      <w:r w:rsidRPr="004B2A11">
        <w:rPr>
          <w:spacing w:val="1"/>
        </w:rPr>
        <w:t xml:space="preserve"> </w:t>
      </w:r>
      <w:r w:rsidRPr="004B2A11">
        <w:t>серии</w:t>
      </w:r>
      <w:r w:rsidRPr="004B2A11">
        <w:rPr>
          <w:spacing w:val="-1"/>
        </w:rPr>
        <w:t xml:space="preserve"> </w:t>
      </w:r>
      <w:r w:rsidRPr="004B2A11">
        <w:t>картинок для</w:t>
      </w:r>
      <w:r w:rsidRPr="004B2A11">
        <w:rPr>
          <w:spacing w:val="2"/>
        </w:rPr>
        <w:t xml:space="preserve"> </w:t>
      </w:r>
      <w:r w:rsidRPr="004B2A11">
        <w:t>установления</w:t>
      </w:r>
      <w:r w:rsidRPr="004B2A11">
        <w:rPr>
          <w:spacing w:val="-1"/>
        </w:rPr>
        <w:t xml:space="preserve"> </w:t>
      </w:r>
      <w:r>
        <w:t>последовательности.</w:t>
      </w:r>
    </w:p>
    <w:p w:rsidR="009139A4" w:rsidRPr="004B2A11" w:rsidRDefault="009139A4" w:rsidP="009139A4">
      <w:pPr>
        <w:spacing w:before="1"/>
        <w:ind w:right="10" w:firstLine="707"/>
        <w:jc w:val="both"/>
      </w:pPr>
      <w:r w:rsidRPr="004B2A11">
        <w:rPr>
          <w:b/>
        </w:rPr>
        <w:t>Рекомендации:</w:t>
      </w:r>
      <w:r w:rsidRPr="004B2A11">
        <w:rPr>
          <w:b/>
          <w:spacing w:val="1"/>
        </w:rPr>
        <w:t xml:space="preserve"> </w:t>
      </w:r>
      <w:r w:rsidRPr="004B2A11">
        <w:t>администрации приобрести</w:t>
      </w:r>
      <w:r w:rsidRPr="004B2A11">
        <w:rPr>
          <w:spacing w:val="1"/>
        </w:rPr>
        <w:t xml:space="preserve"> </w:t>
      </w:r>
      <w:r w:rsidRPr="004B2A11">
        <w:t>недостающие</w:t>
      </w:r>
      <w:r w:rsidRPr="004B2A11">
        <w:rPr>
          <w:spacing w:val="1"/>
        </w:rPr>
        <w:t xml:space="preserve"> </w:t>
      </w:r>
      <w:r w:rsidRPr="004B2A11">
        <w:t>составляющие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списку</w:t>
      </w:r>
      <w:r w:rsidRPr="004B2A11">
        <w:rPr>
          <w:spacing w:val="1"/>
        </w:rPr>
        <w:t xml:space="preserve"> </w:t>
      </w:r>
      <w:r w:rsidRPr="004B2A11">
        <w:t>во</w:t>
      </w:r>
      <w:r w:rsidRPr="004B2A11">
        <w:rPr>
          <w:spacing w:val="1"/>
        </w:rPr>
        <w:t xml:space="preserve"> </w:t>
      </w:r>
      <w:r w:rsidRPr="004B2A11">
        <w:t>все</w:t>
      </w:r>
      <w:r w:rsidRPr="004B2A11">
        <w:rPr>
          <w:spacing w:val="1"/>
        </w:rPr>
        <w:t xml:space="preserve"> </w:t>
      </w:r>
      <w:r w:rsidRPr="004B2A11">
        <w:t>группы</w:t>
      </w:r>
      <w:r>
        <w:rPr>
          <w:spacing w:val="-1"/>
        </w:rPr>
        <w:t>.</w:t>
      </w:r>
      <w:bookmarkStart w:id="0" w:name="_GoBack"/>
      <w:bookmarkEnd w:id="0"/>
    </w:p>
    <w:p w:rsidR="007D23D9" w:rsidRDefault="007D23D9"/>
    <w:sectPr w:rsidR="007D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06C"/>
    <w:multiLevelType w:val="hybridMultilevel"/>
    <w:tmpl w:val="5B5C5424"/>
    <w:lvl w:ilvl="0" w:tplc="74C876A6">
      <w:numFmt w:val="bullet"/>
      <w:lvlText w:val="-"/>
      <w:lvlJc w:val="left"/>
      <w:pPr>
        <w:ind w:left="961" w:hanging="168"/>
      </w:pPr>
      <w:rPr>
        <w:rFonts w:hint="default"/>
        <w:w w:val="100"/>
        <w:lang w:val="ru-RU" w:eastAsia="en-US" w:bidi="ar-SA"/>
      </w:rPr>
    </w:lvl>
    <w:lvl w:ilvl="1" w:tplc="5A086620">
      <w:numFmt w:val="bullet"/>
      <w:lvlText w:val="•"/>
      <w:lvlJc w:val="left"/>
      <w:pPr>
        <w:ind w:left="1979" w:hanging="168"/>
      </w:pPr>
      <w:rPr>
        <w:rFonts w:hint="default"/>
        <w:lang w:val="ru-RU" w:eastAsia="en-US" w:bidi="ar-SA"/>
      </w:rPr>
    </w:lvl>
    <w:lvl w:ilvl="2" w:tplc="69F08CD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3" w:tplc="55003E8E">
      <w:numFmt w:val="bullet"/>
      <w:lvlText w:val="•"/>
      <w:lvlJc w:val="left"/>
      <w:pPr>
        <w:ind w:left="4017" w:hanging="168"/>
      </w:pPr>
      <w:rPr>
        <w:rFonts w:hint="default"/>
        <w:lang w:val="ru-RU" w:eastAsia="en-US" w:bidi="ar-SA"/>
      </w:rPr>
    </w:lvl>
    <w:lvl w:ilvl="4" w:tplc="44C2491E">
      <w:numFmt w:val="bullet"/>
      <w:lvlText w:val="•"/>
      <w:lvlJc w:val="left"/>
      <w:pPr>
        <w:ind w:left="5036" w:hanging="168"/>
      </w:pPr>
      <w:rPr>
        <w:rFonts w:hint="default"/>
        <w:lang w:val="ru-RU" w:eastAsia="en-US" w:bidi="ar-SA"/>
      </w:rPr>
    </w:lvl>
    <w:lvl w:ilvl="5" w:tplc="53041154">
      <w:numFmt w:val="bullet"/>
      <w:lvlText w:val="•"/>
      <w:lvlJc w:val="left"/>
      <w:pPr>
        <w:ind w:left="6055" w:hanging="168"/>
      </w:pPr>
      <w:rPr>
        <w:rFonts w:hint="default"/>
        <w:lang w:val="ru-RU" w:eastAsia="en-US" w:bidi="ar-SA"/>
      </w:rPr>
    </w:lvl>
    <w:lvl w:ilvl="6" w:tplc="1646E01C">
      <w:numFmt w:val="bullet"/>
      <w:lvlText w:val="•"/>
      <w:lvlJc w:val="left"/>
      <w:pPr>
        <w:ind w:left="7074" w:hanging="168"/>
      </w:pPr>
      <w:rPr>
        <w:rFonts w:hint="default"/>
        <w:lang w:val="ru-RU" w:eastAsia="en-US" w:bidi="ar-SA"/>
      </w:rPr>
    </w:lvl>
    <w:lvl w:ilvl="7" w:tplc="30EE63B2">
      <w:numFmt w:val="bullet"/>
      <w:lvlText w:val="•"/>
      <w:lvlJc w:val="left"/>
      <w:pPr>
        <w:ind w:left="8093" w:hanging="168"/>
      </w:pPr>
      <w:rPr>
        <w:rFonts w:hint="default"/>
        <w:lang w:val="ru-RU" w:eastAsia="en-US" w:bidi="ar-SA"/>
      </w:rPr>
    </w:lvl>
    <w:lvl w:ilvl="8" w:tplc="399EBE66">
      <w:numFmt w:val="bullet"/>
      <w:lvlText w:val="•"/>
      <w:lvlJc w:val="left"/>
      <w:pPr>
        <w:ind w:left="9112" w:hanging="168"/>
      </w:pPr>
      <w:rPr>
        <w:rFonts w:hint="default"/>
        <w:lang w:val="ru-RU" w:eastAsia="en-US" w:bidi="ar-SA"/>
      </w:rPr>
    </w:lvl>
  </w:abstractNum>
  <w:abstractNum w:abstractNumId="1">
    <w:nsid w:val="06284AB2"/>
    <w:multiLevelType w:val="hybridMultilevel"/>
    <w:tmpl w:val="C548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3230"/>
    <w:multiLevelType w:val="multilevel"/>
    <w:tmpl w:val="1DA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50D89"/>
    <w:multiLevelType w:val="hybridMultilevel"/>
    <w:tmpl w:val="D902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1109"/>
    <w:multiLevelType w:val="hybridMultilevel"/>
    <w:tmpl w:val="72EC2DD6"/>
    <w:lvl w:ilvl="0" w:tplc="B48E3A3A">
      <w:start w:val="1"/>
      <w:numFmt w:val="decimal"/>
      <w:lvlText w:val="%1."/>
      <w:lvlJc w:val="left"/>
      <w:pPr>
        <w:ind w:left="16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7CC65C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2" w:tplc="74A676B8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3" w:tplc="F8B86E0E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4" w:tplc="84227D80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5" w:tplc="15BC2D06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8D3007E0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7" w:tplc="65165F86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8" w:tplc="F76478C6">
      <w:numFmt w:val="bullet"/>
      <w:lvlText w:val="•"/>
      <w:lvlJc w:val="left"/>
      <w:pPr>
        <w:ind w:left="9256" w:hanging="360"/>
      </w:pPr>
      <w:rPr>
        <w:rFonts w:hint="default"/>
        <w:lang w:val="ru-RU" w:eastAsia="en-US" w:bidi="ar-SA"/>
      </w:rPr>
    </w:lvl>
  </w:abstractNum>
  <w:abstractNum w:abstractNumId="5">
    <w:nsid w:val="112A3C16"/>
    <w:multiLevelType w:val="hybridMultilevel"/>
    <w:tmpl w:val="EE2C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E2A57"/>
    <w:multiLevelType w:val="hybridMultilevel"/>
    <w:tmpl w:val="56D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6A5D"/>
    <w:multiLevelType w:val="hybridMultilevel"/>
    <w:tmpl w:val="A44ECE06"/>
    <w:lvl w:ilvl="0" w:tplc="5798B7C2">
      <w:numFmt w:val="bullet"/>
      <w:lvlText w:val=""/>
      <w:lvlJc w:val="left"/>
      <w:pPr>
        <w:ind w:left="961" w:hanging="255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291A0DE2">
      <w:numFmt w:val="bullet"/>
      <w:lvlText w:val="•"/>
      <w:lvlJc w:val="left"/>
      <w:pPr>
        <w:ind w:left="961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109CA5DE">
      <w:numFmt w:val="bullet"/>
      <w:lvlText w:val="•"/>
      <w:lvlJc w:val="left"/>
      <w:pPr>
        <w:ind w:left="2998" w:hanging="284"/>
      </w:pPr>
      <w:rPr>
        <w:rFonts w:hint="default"/>
        <w:lang w:val="ru-RU" w:eastAsia="en-US" w:bidi="ar-SA"/>
      </w:rPr>
    </w:lvl>
    <w:lvl w:ilvl="3" w:tplc="B328B7C6">
      <w:numFmt w:val="bullet"/>
      <w:lvlText w:val="•"/>
      <w:lvlJc w:val="left"/>
      <w:pPr>
        <w:ind w:left="4017" w:hanging="284"/>
      </w:pPr>
      <w:rPr>
        <w:rFonts w:hint="default"/>
        <w:lang w:val="ru-RU" w:eastAsia="en-US" w:bidi="ar-SA"/>
      </w:rPr>
    </w:lvl>
    <w:lvl w:ilvl="4" w:tplc="D79E616E">
      <w:numFmt w:val="bullet"/>
      <w:lvlText w:val="•"/>
      <w:lvlJc w:val="left"/>
      <w:pPr>
        <w:ind w:left="5036" w:hanging="284"/>
      </w:pPr>
      <w:rPr>
        <w:rFonts w:hint="default"/>
        <w:lang w:val="ru-RU" w:eastAsia="en-US" w:bidi="ar-SA"/>
      </w:rPr>
    </w:lvl>
    <w:lvl w:ilvl="5" w:tplc="35A0BDB6">
      <w:numFmt w:val="bullet"/>
      <w:lvlText w:val="•"/>
      <w:lvlJc w:val="left"/>
      <w:pPr>
        <w:ind w:left="6055" w:hanging="284"/>
      </w:pPr>
      <w:rPr>
        <w:rFonts w:hint="default"/>
        <w:lang w:val="ru-RU" w:eastAsia="en-US" w:bidi="ar-SA"/>
      </w:rPr>
    </w:lvl>
    <w:lvl w:ilvl="6" w:tplc="94A62620">
      <w:numFmt w:val="bullet"/>
      <w:lvlText w:val="•"/>
      <w:lvlJc w:val="left"/>
      <w:pPr>
        <w:ind w:left="7074" w:hanging="284"/>
      </w:pPr>
      <w:rPr>
        <w:rFonts w:hint="default"/>
        <w:lang w:val="ru-RU" w:eastAsia="en-US" w:bidi="ar-SA"/>
      </w:rPr>
    </w:lvl>
    <w:lvl w:ilvl="7" w:tplc="F904B4BC">
      <w:numFmt w:val="bullet"/>
      <w:lvlText w:val="•"/>
      <w:lvlJc w:val="left"/>
      <w:pPr>
        <w:ind w:left="8093" w:hanging="284"/>
      </w:pPr>
      <w:rPr>
        <w:rFonts w:hint="default"/>
        <w:lang w:val="ru-RU" w:eastAsia="en-US" w:bidi="ar-SA"/>
      </w:rPr>
    </w:lvl>
    <w:lvl w:ilvl="8" w:tplc="35F2DA9A">
      <w:numFmt w:val="bullet"/>
      <w:lvlText w:val="•"/>
      <w:lvlJc w:val="left"/>
      <w:pPr>
        <w:ind w:left="9112" w:hanging="284"/>
      </w:pPr>
      <w:rPr>
        <w:rFonts w:hint="default"/>
        <w:lang w:val="ru-RU" w:eastAsia="en-US" w:bidi="ar-SA"/>
      </w:rPr>
    </w:lvl>
  </w:abstractNum>
  <w:abstractNum w:abstractNumId="8">
    <w:nsid w:val="18F40477"/>
    <w:multiLevelType w:val="hybridMultilevel"/>
    <w:tmpl w:val="FE1AF5CE"/>
    <w:lvl w:ilvl="0" w:tplc="9EA0CBEA">
      <w:numFmt w:val="bullet"/>
      <w:lvlText w:val="-"/>
      <w:lvlJc w:val="left"/>
      <w:pPr>
        <w:ind w:left="961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CFC88">
      <w:numFmt w:val="bullet"/>
      <w:lvlText w:val="•"/>
      <w:lvlJc w:val="left"/>
      <w:pPr>
        <w:ind w:left="1979" w:hanging="212"/>
      </w:pPr>
      <w:rPr>
        <w:rFonts w:hint="default"/>
        <w:lang w:val="ru-RU" w:eastAsia="en-US" w:bidi="ar-SA"/>
      </w:rPr>
    </w:lvl>
    <w:lvl w:ilvl="2" w:tplc="99BAED06">
      <w:numFmt w:val="bullet"/>
      <w:lvlText w:val="•"/>
      <w:lvlJc w:val="left"/>
      <w:pPr>
        <w:ind w:left="2998" w:hanging="212"/>
      </w:pPr>
      <w:rPr>
        <w:rFonts w:hint="default"/>
        <w:lang w:val="ru-RU" w:eastAsia="en-US" w:bidi="ar-SA"/>
      </w:rPr>
    </w:lvl>
    <w:lvl w:ilvl="3" w:tplc="BA4ED7BA">
      <w:numFmt w:val="bullet"/>
      <w:lvlText w:val="•"/>
      <w:lvlJc w:val="left"/>
      <w:pPr>
        <w:ind w:left="4017" w:hanging="212"/>
      </w:pPr>
      <w:rPr>
        <w:rFonts w:hint="default"/>
        <w:lang w:val="ru-RU" w:eastAsia="en-US" w:bidi="ar-SA"/>
      </w:rPr>
    </w:lvl>
    <w:lvl w:ilvl="4" w:tplc="82E884C8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5" w:tplc="6428CF80">
      <w:numFmt w:val="bullet"/>
      <w:lvlText w:val="•"/>
      <w:lvlJc w:val="left"/>
      <w:pPr>
        <w:ind w:left="6055" w:hanging="212"/>
      </w:pPr>
      <w:rPr>
        <w:rFonts w:hint="default"/>
        <w:lang w:val="ru-RU" w:eastAsia="en-US" w:bidi="ar-SA"/>
      </w:rPr>
    </w:lvl>
    <w:lvl w:ilvl="6" w:tplc="FE26A500">
      <w:numFmt w:val="bullet"/>
      <w:lvlText w:val="•"/>
      <w:lvlJc w:val="left"/>
      <w:pPr>
        <w:ind w:left="7074" w:hanging="212"/>
      </w:pPr>
      <w:rPr>
        <w:rFonts w:hint="default"/>
        <w:lang w:val="ru-RU" w:eastAsia="en-US" w:bidi="ar-SA"/>
      </w:rPr>
    </w:lvl>
    <w:lvl w:ilvl="7" w:tplc="6BB434A4">
      <w:numFmt w:val="bullet"/>
      <w:lvlText w:val="•"/>
      <w:lvlJc w:val="left"/>
      <w:pPr>
        <w:ind w:left="8093" w:hanging="212"/>
      </w:pPr>
      <w:rPr>
        <w:rFonts w:hint="default"/>
        <w:lang w:val="ru-RU" w:eastAsia="en-US" w:bidi="ar-SA"/>
      </w:rPr>
    </w:lvl>
    <w:lvl w:ilvl="8" w:tplc="EA42A93A">
      <w:numFmt w:val="bullet"/>
      <w:lvlText w:val="•"/>
      <w:lvlJc w:val="left"/>
      <w:pPr>
        <w:ind w:left="9112" w:hanging="212"/>
      </w:pPr>
      <w:rPr>
        <w:rFonts w:hint="default"/>
        <w:lang w:val="ru-RU" w:eastAsia="en-US" w:bidi="ar-SA"/>
      </w:rPr>
    </w:lvl>
  </w:abstractNum>
  <w:abstractNum w:abstractNumId="9">
    <w:nsid w:val="1B442861"/>
    <w:multiLevelType w:val="hybridMultilevel"/>
    <w:tmpl w:val="7F5EC324"/>
    <w:lvl w:ilvl="0" w:tplc="B7E6A9AA">
      <w:numFmt w:val="bullet"/>
      <w:lvlText w:val="-"/>
      <w:lvlJc w:val="left"/>
      <w:pPr>
        <w:ind w:left="36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2CB78">
      <w:numFmt w:val="bullet"/>
      <w:lvlText w:val=""/>
      <w:lvlJc w:val="left"/>
      <w:pPr>
        <w:ind w:left="16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72A0178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A01823E6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819824B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08446180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F50A378A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7" w:tplc="28E8A684">
      <w:numFmt w:val="bullet"/>
      <w:lvlText w:val="•"/>
      <w:lvlJc w:val="left"/>
      <w:pPr>
        <w:ind w:left="7125" w:hanging="360"/>
      </w:pPr>
      <w:rPr>
        <w:rFonts w:hint="default"/>
        <w:lang w:val="ru-RU" w:eastAsia="en-US" w:bidi="ar-SA"/>
      </w:rPr>
    </w:lvl>
    <w:lvl w:ilvl="8" w:tplc="A55C3D48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abstractNum w:abstractNumId="10">
    <w:nsid w:val="1F820341"/>
    <w:multiLevelType w:val="hybridMultilevel"/>
    <w:tmpl w:val="1ECCC27E"/>
    <w:lvl w:ilvl="0" w:tplc="D87E1A5E">
      <w:numFmt w:val="bullet"/>
      <w:lvlText w:val="-"/>
      <w:lvlJc w:val="left"/>
      <w:pPr>
        <w:ind w:left="96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2632F8">
      <w:numFmt w:val="bullet"/>
      <w:lvlText w:val="•"/>
      <w:lvlJc w:val="left"/>
      <w:pPr>
        <w:ind w:left="1979" w:hanging="142"/>
      </w:pPr>
      <w:rPr>
        <w:rFonts w:hint="default"/>
        <w:lang w:val="ru-RU" w:eastAsia="en-US" w:bidi="ar-SA"/>
      </w:rPr>
    </w:lvl>
    <w:lvl w:ilvl="2" w:tplc="DEF6469A">
      <w:numFmt w:val="bullet"/>
      <w:lvlText w:val="•"/>
      <w:lvlJc w:val="left"/>
      <w:pPr>
        <w:ind w:left="2998" w:hanging="142"/>
      </w:pPr>
      <w:rPr>
        <w:rFonts w:hint="default"/>
        <w:lang w:val="ru-RU" w:eastAsia="en-US" w:bidi="ar-SA"/>
      </w:rPr>
    </w:lvl>
    <w:lvl w:ilvl="3" w:tplc="FC3AC774">
      <w:numFmt w:val="bullet"/>
      <w:lvlText w:val="•"/>
      <w:lvlJc w:val="left"/>
      <w:pPr>
        <w:ind w:left="4017" w:hanging="142"/>
      </w:pPr>
      <w:rPr>
        <w:rFonts w:hint="default"/>
        <w:lang w:val="ru-RU" w:eastAsia="en-US" w:bidi="ar-SA"/>
      </w:rPr>
    </w:lvl>
    <w:lvl w:ilvl="4" w:tplc="3FBEAE78">
      <w:numFmt w:val="bullet"/>
      <w:lvlText w:val="•"/>
      <w:lvlJc w:val="left"/>
      <w:pPr>
        <w:ind w:left="5036" w:hanging="142"/>
      </w:pPr>
      <w:rPr>
        <w:rFonts w:hint="default"/>
        <w:lang w:val="ru-RU" w:eastAsia="en-US" w:bidi="ar-SA"/>
      </w:rPr>
    </w:lvl>
    <w:lvl w:ilvl="5" w:tplc="C308A198">
      <w:numFmt w:val="bullet"/>
      <w:lvlText w:val="•"/>
      <w:lvlJc w:val="left"/>
      <w:pPr>
        <w:ind w:left="6055" w:hanging="142"/>
      </w:pPr>
      <w:rPr>
        <w:rFonts w:hint="default"/>
        <w:lang w:val="ru-RU" w:eastAsia="en-US" w:bidi="ar-SA"/>
      </w:rPr>
    </w:lvl>
    <w:lvl w:ilvl="6" w:tplc="F1B44DD8">
      <w:numFmt w:val="bullet"/>
      <w:lvlText w:val="•"/>
      <w:lvlJc w:val="left"/>
      <w:pPr>
        <w:ind w:left="7074" w:hanging="142"/>
      </w:pPr>
      <w:rPr>
        <w:rFonts w:hint="default"/>
        <w:lang w:val="ru-RU" w:eastAsia="en-US" w:bidi="ar-SA"/>
      </w:rPr>
    </w:lvl>
    <w:lvl w:ilvl="7" w:tplc="D346A950">
      <w:numFmt w:val="bullet"/>
      <w:lvlText w:val="•"/>
      <w:lvlJc w:val="left"/>
      <w:pPr>
        <w:ind w:left="8093" w:hanging="142"/>
      </w:pPr>
      <w:rPr>
        <w:rFonts w:hint="default"/>
        <w:lang w:val="ru-RU" w:eastAsia="en-US" w:bidi="ar-SA"/>
      </w:rPr>
    </w:lvl>
    <w:lvl w:ilvl="8" w:tplc="D27EC0EA">
      <w:numFmt w:val="bullet"/>
      <w:lvlText w:val="•"/>
      <w:lvlJc w:val="left"/>
      <w:pPr>
        <w:ind w:left="9112" w:hanging="142"/>
      </w:pPr>
      <w:rPr>
        <w:rFonts w:hint="default"/>
        <w:lang w:val="ru-RU" w:eastAsia="en-US" w:bidi="ar-SA"/>
      </w:rPr>
    </w:lvl>
  </w:abstractNum>
  <w:abstractNum w:abstractNumId="11">
    <w:nsid w:val="2CFA3E74"/>
    <w:multiLevelType w:val="multilevel"/>
    <w:tmpl w:val="4E2EAD2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00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35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361"/>
      </w:pPr>
      <w:rPr>
        <w:rFonts w:hint="default"/>
        <w:lang w:val="ru-RU" w:eastAsia="en-US" w:bidi="ar-SA"/>
      </w:rPr>
    </w:lvl>
  </w:abstractNum>
  <w:abstractNum w:abstractNumId="12">
    <w:nsid w:val="30A7251F"/>
    <w:multiLevelType w:val="multilevel"/>
    <w:tmpl w:val="18189440"/>
    <w:lvl w:ilvl="0">
      <w:start w:val="5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79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9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8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8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8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7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7" w:hanging="663"/>
      </w:pPr>
      <w:rPr>
        <w:rFonts w:hint="default"/>
        <w:lang w:val="ru-RU" w:eastAsia="en-US" w:bidi="ar-SA"/>
      </w:rPr>
    </w:lvl>
  </w:abstractNum>
  <w:abstractNum w:abstractNumId="13">
    <w:nsid w:val="31594F6F"/>
    <w:multiLevelType w:val="hybridMultilevel"/>
    <w:tmpl w:val="1A7C7458"/>
    <w:lvl w:ilvl="0" w:tplc="C4D0F646">
      <w:numFmt w:val="bullet"/>
      <w:lvlText w:val=""/>
      <w:lvlJc w:val="left"/>
      <w:pPr>
        <w:ind w:left="15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A42D98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2" w:tplc="8506D87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7608B00C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 w:tplc="494C50C2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5" w:tplc="8C484D50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6" w:tplc="6A1E778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7" w:tplc="441403E0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  <w:lvl w:ilvl="8" w:tplc="05C4870C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14">
    <w:nsid w:val="3175017E"/>
    <w:multiLevelType w:val="hybridMultilevel"/>
    <w:tmpl w:val="CC7891E0"/>
    <w:lvl w:ilvl="0" w:tplc="BEA6A0F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965D52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79064434">
      <w:numFmt w:val="bullet"/>
      <w:lvlText w:val="•"/>
      <w:lvlJc w:val="left"/>
      <w:pPr>
        <w:ind w:left="1127" w:hanging="128"/>
      </w:pPr>
      <w:rPr>
        <w:rFonts w:hint="default"/>
        <w:lang w:val="ru-RU" w:eastAsia="en-US" w:bidi="ar-SA"/>
      </w:rPr>
    </w:lvl>
    <w:lvl w:ilvl="3" w:tplc="0A2812D2">
      <w:numFmt w:val="bullet"/>
      <w:lvlText w:val="•"/>
      <w:lvlJc w:val="left"/>
      <w:pPr>
        <w:ind w:left="1641" w:hanging="128"/>
      </w:pPr>
      <w:rPr>
        <w:rFonts w:hint="default"/>
        <w:lang w:val="ru-RU" w:eastAsia="en-US" w:bidi="ar-SA"/>
      </w:rPr>
    </w:lvl>
    <w:lvl w:ilvl="4" w:tplc="59AED1CA">
      <w:numFmt w:val="bullet"/>
      <w:lvlText w:val="•"/>
      <w:lvlJc w:val="left"/>
      <w:pPr>
        <w:ind w:left="2154" w:hanging="128"/>
      </w:pPr>
      <w:rPr>
        <w:rFonts w:hint="default"/>
        <w:lang w:val="ru-RU" w:eastAsia="en-US" w:bidi="ar-SA"/>
      </w:rPr>
    </w:lvl>
    <w:lvl w:ilvl="5" w:tplc="B456C618">
      <w:numFmt w:val="bullet"/>
      <w:lvlText w:val="•"/>
      <w:lvlJc w:val="left"/>
      <w:pPr>
        <w:ind w:left="2668" w:hanging="128"/>
      </w:pPr>
      <w:rPr>
        <w:rFonts w:hint="default"/>
        <w:lang w:val="ru-RU" w:eastAsia="en-US" w:bidi="ar-SA"/>
      </w:rPr>
    </w:lvl>
    <w:lvl w:ilvl="6" w:tplc="0C6E45F4">
      <w:numFmt w:val="bullet"/>
      <w:lvlText w:val="•"/>
      <w:lvlJc w:val="left"/>
      <w:pPr>
        <w:ind w:left="3182" w:hanging="128"/>
      </w:pPr>
      <w:rPr>
        <w:rFonts w:hint="default"/>
        <w:lang w:val="ru-RU" w:eastAsia="en-US" w:bidi="ar-SA"/>
      </w:rPr>
    </w:lvl>
    <w:lvl w:ilvl="7" w:tplc="21A4DE12">
      <w:numFmt w:val="bullet"/>
      <w:lvlText w:val="•"/>
      <w:lvlJc w:val="left"/>
      <w:pPr>
        <w:ind w:left="3695" w:hanging="128"/>
      </w:pPr>
      <w:rPr>
        <w:rFonts w:hint="default"/>
        <w:lang w:val="ru-RU" w:eastAsia="en-US" w:bidi="ar-SA"/>
      </w:rPr>
    </w:lvl>
    <w:lvl w:ilvl="8" w:tplc="E69E01A0">
      <w:numFmt w:val="bullet"/>
      <w:lvlText w:val="•"/>
      <w:lvlJc w:val="left"/>
      <w:pPr>
        <w:ind w:left="4209" w:hanging="128"/>
      </w:pPr>
      <w:rPr>
        <w:rFonts w:hint="default"/>
        <w:lang w:val="ru-RU" w:eastAsia="en-US" w:bidi="ar-SA"/>
      </w:rPr>
    </w:lvl>
  </w:abstractNum>
  <w:abstractNum w:abstractNumId="15">
    <w:nsid w:val="35E56001"/>
    <w:multiLevelType w:val="multilevel"/>
    <w:tmpl w:val="D584A958"/>
    <w:lvl w:ilvl="0">
      <w:start w:val="1"/>
      <w:numFmt w:val="decimal"/>
      <w:lvlText w:val="%1"/>
      <w:lvlJc w:val="left"/>
      <w:pPr>
        <w:ind w:left="743" w:hanging="63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9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5" w:hanging="636"/>
      </w:pPr>
      <w:rPr>
        <w:rFonts w:hint="default"/>
        <w:lang w:val="ru-RU" w:eastAsia="en-US" w:bidi="ar-SA"/>
      </w:rPr>
    </w:lvl>
  </w:abstractNum>
  <w:abstractNum w:abstractNumId="16">
    <w:nsid w:val="3F253A22"/>
    <w:multiLevelType w:val="hybridMultilevel"/>
    <w:tmpl w:val="F7C2724A"/>
    <w:lvl w:ilvl="0" w:tplc="FB626A96">
      <w:start w:val="1"/>
      <w:numFmt w:val="decimal"/>
      <w:lvlText w:val="%1."/>
      <w:lvlJc w:val="left"/>
      <w:pPr>
        <w:ind w:left="961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CEEBA">
      <w:numFmt w:val="bullet"/>
      <w:lvlText w:val="•"/>
      <w:lvlJc w:val="left"/>
      <w:pPr>
        <w:ind w:left="1681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00342AE4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3" w:tplc="C752405C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4" w:tplc="9CC0DFF4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5" w:tplc="408CA61C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6" w:tplc="26062F8A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340E7044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8" w:tplc="3C6A3F8C">
      <w:numFmt w:val="bullet"/>
      <w:lvlText w:val="•"/>
      <w:lvlJc w:val="left"/>
      <w:pPr>
        <w:ind w:left="9223" w:hanging="360"/>
      </w:pPr>
      <w:rPr>
        <w:rFonts w:hint="default"/>
        <w:lang w:val="ru-RU" w:eastAsia="en-US" w:bidi="ar-SA"/>
      </w:rPr>
    </w:lvl>
  </w:abstractNum>
  <w:abstractNum w:abstractNumId="17">
    <w:nsid w:val="402F0B88"/>
    <w:multiLevelType w:val="multilevel"/>
    <w:tmpl w:val="290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6222C6"/>
    <w:multiLevelType w:val="hybridMultilevel"/>
    <w:tmpl w:val="59466400"/>
    <w:lvl w:ilvl="0" w:tplc="AB7C2644">
      <w:start w:val="1"/>
      <w:numFmt w:val="decimal"/>
      <w:lvlText w:val="%1."/>
      <w:lvlJc w:val="left"/>
      <w:pPr>
        <w:ind w:left="95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8DFB0">
      <w:start w:val="1"/>
      <w:numFmt w:val="decimal"/>
      <w:lvlText w:val="%2."/>
      <w:lvlJc w:val="left"/>
      <w:pPr>
        <w:ind w:left="100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0239D2">
      <w:numFmt w:val="bullet"/>
      <w:lvlText w:val="•"/>
      <w:lvlJc w:val="left"/>
      <w:pPr>
        <w:ind w:left="2062" w:hanging="363"/>
      </w:pPr>
      <w:rPr>
        <w:rFonts w:hint="default"/>
        <w:lang w:val="ru-RU" w:eastAsia="en-US" w:bidi="ar-SA"/>
      </w:rPr>
    </w:lvl>
    <w:lvl w:ilvl="3" w:tplc="A15CD4A6">
      <w:numFmt w:val="bullet"/>
      <w:lvlText w:val="•"/>
      <w:lvlJc w:val="left"/>
      <w:pPr>
        <w:ind w:left="3125" w:hanging="363"/>
      </w:pPr>
      <w:rPr>
        <w:rFonts w:hint="default"/>
        <w:lang w:val="ru-RU" w:eastAsia="en-US" w:bidi="ar-SA"/>
      </w:rPr>
    </w:lvl>
    <w:lvl w:ilvl="4" w:tplc="90349306">
      <w:numFmt w:val="bullet"/>
      <w:lvlText w:val="•"/>
      <w:lvlJc w:val="left"/>
      <w:pPr>
        <w:ind w:left="4188" w:hanging="363"/>
      </w:pPr>
      <w:rPr>
        <w:rFonts w:hint="default"/>
        <w:lang w:val="ru-RU" w:eastAsia="en-US" w:bidi="ar-SA"/>
      </w:rPr>
    </w:lvl>
    <w:lvl w:ilvl="5" w:tplc="C2302B36">
      <w:numFmt w:val="bullet"/>
      <w:lvlText w:val="•"/>
      <w:lvlJc w:val="left"/>
      <w:pPr>
        <w:ind w:left="5251" w:hanging="363"/>
      </w:pPr>
      <w:rPr>
        <w:rFonts w:hint="default"/>
        <w:lang w:val="ru-RU" w:eastAsia="en-US" w:bidi="ar-SA"/>
      </w:rPr>
    </w:lvl>
    <w:lvl w:ilvl="6" w:tplc="FF38BEC4">
      <w:numFmt w:val="bullet"/>
      <w:lvlText w:val="•"/>
      <w:lvlJc w:val="left"/>
      <w:pPr>
        <w:ind w:left="6314" w:hanging="363"/>
      </w:pPr>
      <w:rPr>
        <w:rFonts w:hint="default"/>
        <w:lang w:val="ru-RU" w:eastAsia="en-US" w:bidi="ar-SA"/>
      </w:rPr>
    </w:lvl>
    <w:lvl w:ilvl="7" w:tplc="FEC8DC48">
      <w:numFmt w:val="bullet"/>
      <w:lvlText w:val="•"/>
      <w:lvlJc w:val="left"/>
      <w:pPr>
        <w:ind w:left="7377" w:hanging="363"/>
      </w:pPr>
      <w:rPr>
        <w:rFonts w:hint="default"/>
        <w:lang w:val="ru-RU" w:eastAsia="en-US" w:bidi="ar-SA"/>
      </w:rPr>
    </w:lvl>
    <w:lvl w:ilvl="8" w:tplc="6D92E326">
      <w:numFmt w:val="bullet"/>
      <w:lvlText w:val="•"/>
      <w:lvlJc w:val="left"/>
      <w:pPr>
        <w:ind w:left="8440" w:hanging="363"/>
      </w:pPr>
      <w:rPr>
        <w:rFonts w:hint="default"/>
        <w:lang w:val="ru-RU" w:eastAsia="en-US" w:bidi="ar-SA"/>
      </w:rPr>
    </w:lvl>
  </w:abstractNum>
  <w:abstractNum w:abstractNumId="19">
    <w:nsid w:val="417862EB"/>
    <w:multiLevelType w:val="hybridMultilevel"/>
    <w:tmpl w:val="D46480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142F55"/>
    <w:multiLevelType w:val="multilevel"/>
    <w:tmpl w:val="484E55DE"/>
    <w:lvl w:ilvl="0">
      <w:start w:val="1"/>
      <w:numFmt w:val="decimal"/>
      <w:lvlText w:val="%1."/>
      <w:lvlJc w:val="left"/>
      <w:pPr>
        <w:ind w:left="166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1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6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3" w:hanging="420"/>
      </w:pPr>
      <w:rPr>
        <w:rFonts w:hint="default"/>
        <w:lang w:val="ru-RU" w:eastAsia="en-US" w:bidi="ar-SA"/>
      </w:rPr>
    </w:lvl>
  </w:abstractNum>
  <w:abstractNum w:abstractNumId="21">
    <w:nsid w:val="43764CCC"/>
    <w:multiLevelType w:val="hybridMultilevel"/>
    <w:tmpl w:val="C23CFECC"/>
    <w:lvl w:ilvl="0" w:tplc="5BFAE6A4">
      <w:numFmt w:val="bullet"/>
      <w:lvlText w:val="-"/>
      <w:lvlJc w:val="left"/>
      <w:pPr>
        <w:ind w:left="16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046F5A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2" w:tplc="4E742F48">
      <w:numFmt w:val="bullet"/>
      <w:lvlText w:val="•"/>
      <w:lvlJc w:val="left"/>
      <w:pPr>
        <w:ind w:left="3558" w:hanging="140"/>
      </w:pPr>
      <w:rPr>
        <w:rFonts w:hint="default"/>
        <w:lang w:val="ru-RU" w:eastAsia="en-US" w:bidi="ar-SA"/>
      </w:rPr>
    </w:lvl>
    <w:lvl w:ilvl="3" w:tplc="4E324D78">
      <w:numFmt w:val="bullet"/>
      <w:lvlText w:val="•"/>
      <w:lvlJc w:val="left"/>
      <w:pPr>
        <w:ind w:left="4507" w:hanging="140"/>
      </w:pPr>
      <w:rPr>
        <w:rFonts w:hint="default"/>
        <w:lang w:val="ru-RU" w:eastAsia="en-US" w:bidi="ar-SA"/>
      </w:rPr>
    </w:lvl>
    <w:lvl w:ilvl="4" w:tplc="430C70BA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  <w:lvl w:ilvl="5" w:tplc="153AC63E">
      <w:numFmt w:val="bullet"/>
      <w:lvlText w:val="•"/>
      <w:lvlJc w:val="left"/>
      <w:pPr>
        <w:ind w:left="6405" w:hanging="140"/>
      </w:pPr>
      <w:rPr>
        <w:rFonts w:hint="default"/>
        <w:lang w:val="ru-RU" w:eastAsia="en-US" w:bidi="ar-SA"/>
      </w:rPr>
    </w:lvl>
    <w:lvl w:ilvl="6" w:tplc="BDBA35A0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7" w:tplc="9FF87440">
      <w:numFmt w:val="bullet"/>
      <w:lvlText w:val="•"/>
      <w:lvlJc w:val="left"/>
      <w:pPr>
        <w:ind w:left="8303" w:hanging="140"/>
      </w:pPr>
      <w:rPr>
        <w:rFonts w:hint="default"/>
        <w:lang w:val="ru-RU" w:eastAsia="en-US" w:bidi="ar-SA"/>
      </w:rPr>
    </w:lvl>
    <w:lvl w:ilvl="8" w:tplc="53E4AA0C">
      <w:numFmt w:val="bullet"/>
      <w:lvlText w:val="•"/>
      <w:lvlJc w:val="left"/>
      <w:pPr>
        <w:ind w:left="9252" w:hanging="140"/>
      </w:pPr>
      <w:rPr>
        <w:rFonts w:hint="default"/>
        <w:lang w:val="ru-RU" w:eastAsia="en-US" w:bidi="ar-SA"/>
      </w:rPr>
    </w:lvl>
  </w:abstractNum>
  <w:abstractNum w:abstractNumId="22">
    <w:nsid w:val="45895AC5"/>
    <w:multiLevelType w:val="hybridMultilevel"/>
    <w:tmpl w:val="0E809EB2"/>
    <w:lvl w:ilvl="0" w:tplc="94B67476">
      <w:numFmt w:val="bullet"/>
      <w:lvlText w:val="–"/>
      <w:lvlJc w:val="left"/>
      <w:pPr>
        <w:ind w:left="9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8C688">
      <w:numFmt w:val="bullet"/>
      <w:lvlText w:val="•"/>
      <w:lvlJc w:val="left"/>
      <w:pPr>
        <w:ind w:left="1979" w:hanging="180"/>
      </w:pPr>
      <w:rPr>
        <w:rFonts w:hint="default"/>
        <w:lang w:val="ru-RU" w:eastAsia="en-US" w:bidi="ar-SA"/>
      </w:rPr>
    </w:lvl>
    <w:lvl w:ilvl="2" w:tplc="FF62DA1A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  <w:lvl w:ilvl="3" w:tplc="D428B0A6">
      <w:numFmt w:val="bullet"/>
      <w:lvlText w:val="•"/>
      <w:lvlJc w:val="left"/>
      <w:pPr>
        <w:ind w:left="4017" w:hanging="180"/>
      </w:pPr>
      <w:rPr>
        <w:rFonts w:hint="default"/>
        <w:lang w:val="ru-RU" w:eastAsia="en-US" w:bidi="ar-SA"/>
      </w:rPr>
    </w:lvl>
    <w:lvl w:ilvl="4" w:tplc="676025D8">
      <w:numFmt w:val="bullet"/>
      <w:lvlText w:val="•"/>
      <w:lvlJc w:val="left"/>
      <w:pPr>
        <w:ind w:left="5036" w:hanging="180"/>
      </w:pPr>
      <w:rPr>
        <w:rFonts w:hint="default"/>
        <w:lang w:val="ru-RU" w:eastAsia="en-US" w:bidi="ar-SA"/>
      </w:rPr>
    </w:lvl>
    <w:lvl w:ilvl="5" w:tplc="12C69C10">
      <w:numFmt w:val="bullet"/>
      <w:lvlText w:val="•"/>
      <w:lvlJc w:val="left"/>
      <w:pPr>
        <w:ind w:left="6055" w:hanging="180"/>
      </w:pPr>
      <w:rPr>
        <w:rFonts w:hint="default"/>
        <w:lang w:val="ru-RU" w:eastAsia="en-US" w:bidi="ar-SA"/>
      </w:rPr>
    </w:lvl>
    <w:lvl w:ilvl="6" w:tplc="7F8CAF68">
      <w:numFmt w:val="bullet"/>
      <w:lvlText w:val="•"/>
      <w:lvlJc w:val="left"/>
      <w:pPr>
        <w:ind w:left="7074" w:hanging="180"/>
      </w:pPr>
      <w:rPr>
        <w:rFonts w:hint="default"/>
        <w:lang w:val="ru-RU" w:eastAsia="en-US" w:bidi="ar-SA"/>
      </w:rPr>
    </w:lvl>
    <w:lvl w:ilvl="7" w:tplc="DB026206">
      <w:numFmt w:val="bullet"/>
      <w:lvlText w:val="•"/>
      <w:lvlJc w:val="left"/>
      <w:pPr>
        <w:ind w:left="8093" w:hanging="180"/>
      </w:pPr>
      <w:rPr>
        <w:rFonts w:hint="default"/>
        <w:lang w:val="ru-RU" w:eastAsia="en-US" w:bidi="ar-SA"/>
      </w:rPr>
    </w:lvl>
    <w:lvl w:ilvl="8" w:tplc="F5323076">
      <w:numFmt w:val="bullet"/>
      <w:lvlText w:val="•"/>
      <w:lvlJc w:val="left"/>
      <w:pPr>
        <w:ind w:left="9112" w:hanging="180"/>
      </w:pPr>
      <w:rPr>
        <w:rFonts w:hint="default"/>
        <w:lang w:val="ru-RU" w:eastAsia="en-US" w:bidi="ar-SA"/>
      </w:rPr>
    </w:lvl>
  </w:abstractNum>
  <w:abstractNum w:abstractNumId="23">
    <w:nsid w:val="496A3D0D"/>
    <w:multiLevelType w:val="multilevel"/>
    <w:tmpl w:val="AC60804A"/>
    <w:lvl w:ilvl="0">
      <w:start w:val="4"/>
      <w:numFmt w:val="decimal"/>
      <w:lvlText w:val="%1"/>
      <w:lvlJc w:val="left"/>
      <w:pPr>
        <w:ind w:left="44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6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20"/>
      </w:pPr>
      <w:rPr>
        <w:rFonts w:hint="default"/>
        <w:lang w:val="ru-RU" w:eastAsia="en-US" w:bidi="ar-SA"/>
      </w:rPr>
    </w:lvl>
  </w:abstractNum>
  <w:abstractNum w:abstractNumId="24">
    <w:nsid w:val="4CC62027"/>
    <w:multiLevelType w:val="multilevel"/>
    <w:tmpl w:val="3FB43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92" w:hanging="1440"/>
      </w:pPr>
      <w:rPr>
        <w:rFonts w:hint="default"/>
      </w:rPr>
    </w:lvl>
  </w:abstractNum>
  <w:abstractNum w:abstractNumId="25">
    <w:nsid w:val="501E4D0F"/>
    <w:multiLevelType w:val="hybridMultilevel"/>
    <w:tmpl w:val="E5802272"/>
    <w:lvl w:ilvl="0" w:tplc="CA7C8656">
      <w:numFmt w:val="bullet"/>
      <w:lvlText w:val="-"/>
      <w:lvlJc w:val="left"/>
      <w:pPr>
        <w:ind w:left="96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F8F13A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BE2A18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3" w:tplc="330CB866">
      <w:numFmt w:val="bullet"/>
      <w:lvlText w:val="•"/>
      <w:lvlJc w:val="left"/>
      <w:pPr>
        <w:ind w:left="4017" w:hanging="140"/>
      </w:pPr>
      <w:rPr>
        <w:rFonts w:hint="default"/>
        <w:lang w:val="ru-RU" w:eastAsia="en-US" w:bidi="ar-SA"/>
      </w:rPr>
    </w:lvl>
    <w:lvl w:ilvl="4" w:tplc="B4DAC00E">
      <w:numFmt w:val="bullet"/>
      <w:lvlText w:val="•"/>
      <w:lvlJc w:val="left"/>
      <w:pPr>
        <w:ind w:left="5036" w:hanging="140"/>
      </w:pPr>
      <w:rPr>
        <w:rFonts w:hint="default"/>
        <w:lang w:val="ru-RU" w:eastAsia="en-US" w:bidi="ar-SA"/>
      </w:rPr>
    </w:lvl>
    <w:lvl w:ilvl="5" w:tplc="5B1827EA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6" w:tplc="B91CEDE6">
      <w:numFmt w:val="bullet"/>
      <w:lvlText w:val="•"/>
      <w:lvlJc w:val="left"/>
      <w:pPr>
        <w:ind w:left="7074" w:hanging="140"/>
      </w:pPr>
      <w:rPr>
        <w:rFonts w:hint="default"/>
        <w:lang w:val="ru-RU" w:eastAsia="en-US" w:bidi="ar-SA"/>
      </w:rPr>
    </w:lvl>
    <w:lvl w:ilvl="7" w:tplc="362CB58A">
      <w:numFmt w:val="bullet"/>
      <w:lvlText w:val="•"/>
      <w:lvlJc w:val="left"/>
      <w:pPr>
        <w:ind w:left="8093" w:hanging="140"/>
      </w:pPr>
      <w:rPr>
        <w:rFonts w:hint="default"/>
        <w:lang w:val="ru-RU" w:eastAsia="en-US" w:bidi="ar-SA"/>
      </w:rPr>
    </w:lvl>
    <w:lvl w:ilvl="8" w:tplc="0D14FF26">
      <w:numFmt w:val="bullet"/>
      <w:lvlText w:val="•"/>
      <w:lvlJc w:val="left"/>
      <w:pPr>
        <w:ind w:left="9112" w:hanging="140"/>
      </w:pPr>
      <w:rPr>
        <w:rFonts w:hint="default"/>
        <w:lang w:val="ru-RU" w:eastAsia="en-US" w:bidi="ar-SA"/>
      </w:rPr>
    </w:lvl>
  </w:abstractNum>
  <w:abstractNum w:abstractNumId="26">
    <w:nsid w:val="50384BBA"/>
    <w:multiLevelType w:val="multilevel"/>
    <w:tmpl w:val="3A7643F2"/>
    <w:lvl w:ilvl="0">
      <w:start w:val="1"/>
      <w:numFmt w:val="decimal"/>
      <w:lvlText w:val="%1."/>
      <w:lvlJc w:val="left"/>
      <w:pPr>
        <w:ind w:left="253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85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0" w:hanging="360"/>
      </w:pPr>
      <w:rPr>
        <w:rFonts w:hint="default"/>
        <w:lang w:val="ru-RU" w:eastAsia="en-US" w:bidi="ar-SA"/>
      </w:rPr>
    </w:lvl>
  </w:abstractNum>
  <w:abstractNum w:abstractNumId="27">
    <w:nsid w:val="528A5051"/>
    <w:multiLevelType w:val="hybridMultilevel"/>
    <w:tmpl w:val="DCF4FD4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6207DA"/>
    <w:multiLevelType w:val="multilevel"/>
    <w:tmpl w:val="0B3A2EC8"/>
    <w:lvl w:ilvl="0">
      <w:start w:val="1"/>
      <w:numFmt w:val="decimal"/>
      <w:lvlText w:val="%1."/>
      <w:lvlJc w:val="left"/>
      <w:pPr>
        <w:ind w:left="16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153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074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83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3" w:hanging="361"/>
      </w:pPr>
      <w:rPr>
        <w:rFonts w:hint="default"/>
        <w:lang w:val="ru-RU" w:eastAsia="en-US" w:bidi="ar-SA"/>
      </w:rPr>
    </w:lvl>
  </w:abstractNum>
  <w:abstractNum w:abstractNumId="29">
    <w:nsid w:val="54FF0087"/>
    <w:multiLevelType w:val="hybridMultilevel"/>
    <w:tmpl w:val="E1A4E068"/>
    <w:lvl w:ilvl="0" w:tplc="AF04BAE4">
      <w:numFmt w:val="bullet"/>
      <w:lvlText w:val="-"/>
      <w:lvlJc w:val="left"/>
      <w:pPr>
        <w:ind w:left="96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E26D36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680BA8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3" w:tplc="A10CF3F0">
      <w:numFmt w:val="bullet"/>
      <w:lvlText w:val="•"/>
      <w:lvlJc w:val="left"/>
      <w:pPr>
        <w:ind w:left="4017" w:hanging="140"/>
      </w:pPr>
      <w:rPr>
        <w:rFonts w:hint="default"/>
        <w:lang w:val="ru-RU" w:eastAsia="en-US" w:bidi="ar-SA"/>
      </w:rPr>
    </w:lvl>
    <w:lvl w:ilvl="4" w:tplc="CE9A9096">
      <w:numFmt w:val="bullet"/>
      <w:lvlText w:val="•"/>
      <w:lvlJc w:val="left"/>
      <w:pPr>
        <w:ind w:left="5036" w:hanging="140"/>
      </w:pPr>
      <w:rPr>
        <w:rFonts w:hint="default"/>
        <w:lang w:val="ru-RU" w:eastAsia="en-US" w:bidi="ar-SA"/>
      </w:rPr>
    </w:lvl>
    <w:lvl w:ilvl="5" w:tplc="498010BE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6" w:tplc="C1CAEEE8">
      <w:numFmt w:val="bullet"/>
      <w:lvlText w:val="•"/>
      <w:lvlJc w:val="left"/>
      <w:pPr>
        <w:ind w:left="7074" w:hanging="140"/>
      </w:pPr>
      <w:rPr>
        <w:rFonts w:hint="default"/>
        <w:lang w:val="ru-RU" w:eastAsia="en-US" w:bidi="ar-SA"/>
      </w:rPr>
    </w:lvl>
    <w:lvl w:ilvl="7" w:tplc="ED1628D0">
      <w:numFmt w:val="bullet"/>
      <w:lvlText w:val="•"/>
      <w:lvlJc w:val="left"/>
      <w:pPr>
        <w:ind w:left="8093" w:hanging="140"/>
      </w:pPr>
      <w:rPr>
        <w:rFonts w:hint="default"/>
        <w:lang w:val="ru-RU" w:eastAsia="en-US" w:bidi="ar-SA"/>
      </w:rPr>
    </w:lvl>
    <w:lvl w:ilvl="8" w:tplc="205498FC">
      <w:numFmt w:val="bullet"/>
      <w:lvlText w:val="•"/>
      <w:lvlJc w:val="left"/>
      <w:pPr>
        <w:ind w:left="9112" w:hanging="140"/>
      </w:pPr>
      <w:rPr>
        <w:rFonts w:hint="default"/>
        <w:lang w:val="ru-RU" w:eastAsia="en-US" w:bidi="ar-SA"/>
      </w:rPr>
    </w:lvl>
  </w:abstractNum>
  <w:abstractNum w:abstractNumId="30">
    <w:nsid w:val="5CBE24D1"/>
    <w:multiLevelType w:val="hybridMultilevel"/>
    <w:tmpl w:val="5C26B38E"/>
    <w:lvl w:ilvl="0" w:tplc="EBE2C430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E14D2">
      <w:numFmt w:val="bullet"/>
      <w:lvlText w:val="•"/>
      <w:lvlJc w:val="left"/>
      <w:pPr>
        <w:ind w:left="977" w:hanging="360"/>
      </w:pPr>
      <w:rPr>
        <w:rFonts w:hint="default"/>
        <w:lang w:val="ru-RU" w:eastAsia="en-US" w:bidi="ar-SA"/>
      </w:rPr>
    </w:lvl>
    <w:lvl w:ilvl="2" w:tplc="3E9A077A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3" w:tplc="12BE4156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4" w:tplc="F9B63EFE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5" w:tplc="EC729144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516E4D40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7" w:tplc="20523D04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8" w:tplc="16E6FBCA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</w:abstractNum>
  <w:abstractNum w:abstractNumId="31">
    <w:nsid w:val="61750AA4"/>
    <w:multiLevelType w:val="multilevel"/>
    <w:tmpl w:val="11E4CCFE"/>
    <w:lvl w:ilvl="0">
      <w:start w:val="1"/>
      <w:numFmt w:val="decimal"/>
      <w:lvlText w:val="%1"/>
      <w:lvlJc w:val="left"/>
      <w:pPr>
        <w:ind w:left="2006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0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3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0" w:hanging="361"/>
      </w:pPr>
      <w:rPr>
        <w:rFonts w:hint="default"/>
        <w:lang w:val="ru-RU" w:eastAsia="en-US" w:bidi="ar-SA"/>
      </w:rPr>
    </w:lvl>
  </w:abstractNum>
  <w:abstractNum w:abstractNumId="32">
    <w:nsid w:val="617C2222"/>
    <w:multiLevelType w:val="multilevel"/>
    <w:tmpl w:val="5BF0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C54AAB"/>
    <w:multiLevelType w:val="multilevel"/>
    <w:tmpl w:val="B33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4257ED"/>
    <w:multiLevelType w:val="hybridMultilevel"/>
    <w:tmpl w:val="56D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B54D2"/>
    <w:multiLevelType w:val="hybridMultilevel"/>
    <w:tmpl w:val="6770C48E"/>
    <w:lvl w:ilvl="0" w:tplc="05500D38">
      <w:numFmt w:val="decimal"/>
      <w:lvlText w:val="%1"/>
      <w:lvlJc w:val="left"/>
      <w:pPr>
        <w:ind w:left="11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48F02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2" w:tplc="D40E93E6">
      <w:numFmt w:val="bullet"/>
      <w:lvlText w:val="•"/>
      <w:lvlJc w:val="left"/>
      <w:pPr>
        <w:ind w:left="3142" w:hanging="180"/>
      </w:pPr>
      <w:rPr>
        <w:rFonts w:hint="default"/>
        <w:lang w:val="ru-RU" w:eastAsia="en-US" w:bidi="ar-SA"/>
      </w:rPr>
    </w:lvl>
    <w:lvl w:ilvl="3" w:tplc="5BD0CE18">
      <w:numFmt w:val="bullet"/>
      <w:lvlText w:val="•"/>
      <w:lvlJc w:val="left"/>
      <w:pPr>
        <w:ind w:left="4143" w:hanging="180"/>
      </w:pPr>
      <w:rPr>
        <w:rFonts w:hint="default"/>
        <w:lang w:val="ru-RU" w:eastAsia="en-US" w:bidi="ar-SA"/>
      </w:rPr>
    </w:lvl>
    <w:lvl w:ilvl="4" w:tplc="E9889D7C">
      <w:numFmt w:val="bullet"/>
      <w:lvlText w:val="•"/>
      <w:lvlJc w:val="left"/>
      <w:pPr>
        <w:ind w:left="5144" w:hanging="180"/>
      </w:pPr>
      <w:rPr>
        <w:rFonts w:hint="default"/>
        <w:lang w:val="ru-RU" w:eastAsia="en-US" w:bidi="ar-SA"/>
      </w:rPr>
    </w:lvl>
    <w:lvl w:ilvl="5" w:tplc="11B6D52E">
      <w:numFmt w:val="bullet"/>
      <w:lvlText w:val="•"/>
      <w:lvlJc w:val="left"/>
      <w:pPr>
        <w:ind w:left="6145" w:hanging="180"/>
      </w:pPr>
      <w:rPr>
        <w:rFonts w:hint="default"/>
        <w:lang w:val="ru-RU" w:eastAsia="en-US" w:bidi="ar-SA"/>
      </w:rPr>
    </w:lvl>
    <w:lvl w:ilvl="6" w:tplc="CAE2EBD6">
      <w:numFmt w:val="bullet"/>
      <w:lvlText w:val="•"/>
      <w:lvlJc w:val="left"/>
      <w:pPr>
        <w:ind w:left="7146" w:hanging="180"/>
      </w:pPr>
      <w:rPr>
        <w:rFonts w:hint="default"/>
        <w:lang w:val="ru-RU" w:eastAsia="en-US" w:bidi="ar-SA"/>
      </w:rPr>
    </w:lvl>
    <w:lvl w:ilvl="7" w:tplc="00729160">
      <w:numFmt w:val="bullet"/>
      <w:lvlText w:val="•"/>
      <w:lvlJc w:val="left"/>
      <w:pPr>
        <w:ind w:left="8147" w:hanging="180"/>
      </w:pPr>
      <w:rPr>
        <w:rFonts w:hint="default"/>
        <w:lang w:val="ru-RU" w:eastAsia="en-US" w:bidi="ar-SA"/>
      </w:rPr>
    </w:lvl>
    <w:lvl w:ilvl="8" w:tplc="ADA4D6E6">
      <w:numFmt w:val="bullet"/>
      <w:lvlText w:val="•"/>
      <w:lvlJc w:val="left"/>
      <w:pPr>
        <w:ind w:left="9148" w:hanging="180"/>
      </w:pPr>
      <w:rPr>
        <w:rFonts w:hint="default"/>
        <w:lang w:val="ru-RU" w:eastAsia="en-US" w:bidi="ar-SA"/>
      </w:rPr>
    </w:lvl>
  </w:abstractNum>
  <w:abstractNum w:abstractNumId="36">
    <w:nsid w:val="6A947DF6"/>
    <w:multiLevelType w:val="hybridMultilevel"/>
    <w:tmpl w:val="152486EE"/>
    <w:lvl w:ilvl="0" w:tplc="EA484D2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641B46">
      <w:numFmt w:val="bullet"/>
      <w:lvlText w:val="•"/>
      <w:lvlJc w:val="left"/>
      <w:pPr>
        <w:ind w:left="613" w:hanging="125"/>
      </w:pPr>
      <w:rPr>
        <w:rFonts w:hint="default"/>
        <w:lang w:val="ru-RU" w:eastAsia="en-US" w:bidi="ar-SA"/>
      </w:rPr>
    </w:lvl>
    <w:lvl w:ilvl="2" w:tplc="AA82B196">
      <w:numFmt w:val="bullet"/>
      <w:lvlText w:val="•"/>
      <w:lvlJc w:val="left"/>
      <w:pPr>
        <w:ind w:left="1127" w:hanging="125"/>
      </w:pPr>
      <w:rPr>
        <w:rFonts w:hint="default"/>
        <w:lang w:val="ru-RU" w:eastAsia="en-US" w:bidi="ar-SA"/>
      </w:rPr>
    </w:lvl>
    <w:lvl w:ilvl="3" w:tplc="4DB4606C">
      <w:numFmt w:val="bullet"/>
      <w:lvlText w:val="•"/>
      <w:lvlJc w:val="left"/>
      <w:pPr>
        <w:ind w:left="1641" w:hanging="125"/>
      </w:pPr>
      <w:rPr>
        <w:rFonts w:hint="default"/>
        <w:lang w:val="ru-RU" w:eastAsia="en-US" w:bidi="ar-SA"/>
      </w:rPr>
    </w:lvl>
    <w:lvl w:ilvl="4" w:tplc="6B9800E4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5" w:tplc="A1744748">
      <w:numFmt w:val="bullet"/>
      <w:lvlText w:val="•"/>
      <w:lvlJc w:val="left"/>
      <w:pPr>
        <w:ind w:left="2668" w:hanging="125"/>
      </w:pPr>
      <w:rPr>
        <w:rFonts w:hint="default"/>
        <w:lang w:val="ru-RU" w:eastAsia="en-US" w:bidi="ar-SA"/>
      </w:rPr>
    </w:lvl>
    <w:lvl w:ilvl="6" w:tplc="F0FC97A6">
      <w:numFmt w:val="bullet"/>
      <w:lvlText w:val="•"/>
      <w:lvlJc w:val="left"/>
      <w:pPr>
        <w:ind w:left="3182" w:hanging="125"/>
      </w:pPr>
      <w:rPr>
        <w:rFonts w:hint="default"/>
        <w:lang w:val="ru-RU" w:eastAsia="en-US" w:bidi="ar-SA"/>
      </w:rPr>
    </w:lvl>
    <w:lvl w:ilvl="7" w:tplc="38E63E7C">
      <w:numFmt w:val="bullet"/>
      <w:lvlText w:val="•"/>
      <w:lvlJc w:val="left"/>
      <w:pPr>
        <w:ind w:left="3695" w:hanging="125"/>
      </w:pPr>
      <w:rPr>
        <w:rFonts w:hint="default"/>
        <w:lang w:val="ru-RU" w:eastAsia="en-US" w:bidi="ar-SA"/>
      </w:rPr>
    </w:lvl>
    <w:lvl w:ilvl="8" w:tplc="9DF65F34">
      <w:numFmt w:val="bullet"/>
      <w:lvlText w:val="•"/>
      <w:lvlJc w:val="left"/>
      <w:pPr>
        <w:ind w:left="4209" w:hanging="125"/>
      </w:pPr>
      <w:rPr>
        <w:rFonts w:hint="default"/>
        <w:lang w:val="ru-RU" w:eastAsia="en-US" w:bidi="ar-SA"/>
      </w:rPr>
    </w:lvl>
  </w:abstractNum>
  <w:abstractNum w:abstractNumId="37">
    <w:nsid w:val="6D2B6C61"/>
    <w:multiLevelType w:val="hybridMultilevel"/>
    <w:tmpl w:val="32381FC0"/>
    <w:lvl w:ilvl="0" w:tplc="76F4D61A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306D8E">
      <w:numFmt w:val="bullet"/>
      <w:lvlText w:val="•"/>
      <w:lvlJc w:val="left"/>
      <w:pPr>
        <w:ind w:left="739" w:hanging="128"/>
      </w:pPr>
      <w:rPr>
        <w:rFonts w:hint="default"/>
        <w:lang w:val="ru-RU" w:eastAsia="en-US" w:bidi="ar-SA"/>
      </w:rPr>
    </w:lvl>
    <w:lvl w:ilvl="2" w:tplc="7CAA1236">
      <w:numFmt w:val="bullet"/>
      <w:lvlText w:val="•"/>
      <w:lvlJc w:val="left"/>
      <w:pPr>
        <w:ind w:left="1239" w:hanging="128"/>
      </w:pPr>
      <w:rPr>
        <w:rFonts w:hint="default"/>
        <w:lang w:val="ru-RU" w:eastAsia="en-US" w:bidi="ar-SA"/>
      </w:rPr>
    </w:lvl>
    <w:lvl w:ilvl="3" w:tplc="F4BEDBF4">
      <w:numFmt w:val="bullet"/>
      <w:lvlText w:val="•"/>
      <w:lvlJc w:val="left"/>
      <w:pPr>
        <w:ind w:left="1739" w:hanging="128"/>
      </w:pPr>
      <w:rPr>
        <w:rFonts w:hint="default"/>
        <w:lang w:val="ru-RU" w:eastAsia="en-US" w:bidi="ar-SA"/>
      </w:rPr>
    </w:lvl>
    <w:lvl w:ilvl="4" w:tplc="BC5229C2">
      <w:numFmt w:val="bullet"/>
      <w:lvlText w:val="•"/>
      <w:lvlJc w:val="left"/>
      <w:pPr>
        <w:ind w:left="2238" w:hanging="128"/>
      </w:pPr>
      <w:rPr>
        <w:rFonts w:hint="default"/>
        <w:lang w:val="ru-RU" w:eastAsia="en-US" w:bidi="ar-SA"/>
      </w:rPr>
    </w:lvl>
    <w:lvl w:ilvl="5" w:tplc="61FA17FA">
      <w:numFmt w:val="bullet"/>
      <w:lvlText w:val="•"/>
      <w:lvlJc w:val="left"/>
      <w:pPr>
        <w:ind w:left="2738" w:hanging="128"/>
      </w:pPr>
      <w:rPr>
        <w:rFonts w:hint="default"/>
        <w:lang w:val="ru-RU" w:eastAsia="en-US" w:bidi="ar-SA"/>
      </w:rPr>
    </w:lvl>
    <w:lvl w:ilvl="6" w:tplc="50E4BC06">
      <w:numFmt w:val="bullet"/>
      <w:lvlText w:val="•"/>
      <w:lvlJc w:val="left"/>
      <w:pPr>
        <w:ind w:left="3238" w:hanging="128"/>
      </w:pPr>
      <w:rPr>
        <w:rFonts w:hint="default"/>
        <w:lang w:val="ru-RU" w:eastAsia="en-US" w:bidi="ar-SA"/>
      </w:rPr>
    </w:lvl>
    <w:lvl w:ilvl="7" w:tplc="DB8639F0">
      <w:numFmt w:val="bullet"/>
      <w:lvlText w:val="•"/>
      <w:lvlJc w:val="left"/>
      <w:pPr>
        <w:ind w:left="3737" w:hanging="128"/>
      </w:pPr>
      <w:rPr>
        <w:rFonts w:hint="default"/>
        <w:lang w:val="ru-RU" w:eastAsia="en-US" w:bidi="ar-SA"/>
      </w:rPr>
    </w:lvl>
    <w:lvl w:ilvl="8" w:tplc="02584D76">
      <w:numFmt w:val="bullet"/>
      <w:lvlText w:val="•"/>
      <w:lvlJc w:val="left"/>
      <w:pPr>
        <w:ind w:left="4237" w:hanging="128"/>
      </w:pPr>
      <w:rPr>
        <w:rFonts w:hint="default"/>
        <w:lang w:val="ru-RU" w:eastAsia="en-US" w:bidi="ar-SA"/>
      </w:rPr>
    </w:lvl>
  </w:abstractNum>
  <w:abstractNum w:abstractNumId="38">
    <w:nsid w:val="6EA33AC4"/>
    <w:multiLevelType w:val="hybridMultilevel"/>
    <w:tmpl w:val="532C216C"/>
    <w:lvl w:ilvl="0" w:tplc="B7FE2426">
      <w:numFmt w:val="bullet"/>
      <w:lvlText w:val="-"/>
      <w:lvlJc w:val="left"/>
      <w:pPr>
        <w:ind w:left="961" w:hanging="142"/>
      </w:pPr>
      <w:rPr>
        <w:rFonts w:hint="default"/>
        <w:w w:val="100"/>
        <w:lang w:val="ru-RU" w:eastAsia="en-US" w:bidi="ar-SA"/>
      </w:rPr>
    </w:lvl>
    <w:lvl w:ilvl="1" w:tplc="151655EC">
      <w:numFmt w:val="bullet"/>
      <w:lvlText w:val="-"/>
      <w:lvlJc w:val="left"/>
      <w:pPr>
        <w:ind w:left="168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C82E38C2">
      <w:numFmt w:val="bullet"/>
      <w:lvlText w:val="-"/>
      <w:lvlJc w:val="left"/>
      <w:pPr>
        <w:ind w:left="961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B6F0C89A">
      <w:numFmt w:val="bullet"/>
      <w:lvlText w:val="•"/>
      <w:lvlJc w:val="left"/>
      <w:pPr>
        <w:ind w:left="3784" w:hanging="154"/>
      </w:pPr>
      <w:rPr>
        <w:rFonts w:hint="default"/>
        <w:lang w:val="ru-RU" w:eastAsia="en-US" w:bidi="ar-SA"/>
      </w:rPr>
    </w:lvl>
    <w:lvl w:ilvl="4" w:tplc="3E662FC4">
      <w:numFmt w:val="bullet"/>
      <w:lvlText w:val="•"/>
      <w:lvlJc w:val="left"/>
      <w:pPr>
        <w:ind w:left="4837" w:hanging="154"/>
      </w:pPr>
      <w:rPr>
        <w:rFonts w:hint="default"/>
        <w:lang w:val="ru-RU" w:eastAsia="en-US" w:bidi="ar-SA"/>
      </w:rPr>
    </w:lvl>
    <w:lvl w:ilvl="5" w:tplc="BBA4036E">
      <w:numFmt w:val="bullet"/>
      <w:lvlText w:val="•"/>
      <w:lvlJc w:val="left"/>
      <w:pPr>
        <w:ind w:left="5889" w:hanging="154"/>
      </w:pPr>
      <w:rPr>
        <w:rFonts w:hint="default"/>
        <w:lang w:val="ru-RU" w:eastAsia="en-US" w:bidi="ar-SA"/>
      </w:rPr>
    </w:lvl>
    <w:lvl w:ilvl="6" w:tplc="F68AACFC">
      <w:numFmt w:val="bullet"/>
      <w:lvlText w:val="•"/>
      <w:lvlJc w:val="left"/>
      <w:pPr>
        <w:ind w:left="6941" w:hanging="154"/>
      </w:pPr>
      <w:rPr>
        <w:rFonts w:hint="default"/>
        <w:lang w:val="ru-RU" w:eastAsia="en-US" w:bidi="ar-SA"/>
      </w:rPr>
    </w:lvl>
    <w:lvl w:ilvl="7" w:tplc="E452A756">
      <w:numFmt w:val="bullet"/>
      <w:lvlText w:val="•"/>
      <w:lvlJc w:val="left"/>
      <w:pPr>
        <w:ind w:left="7994" w:hanging="154"/>
      </w:pPr>
      <w:rPr>
        <w:rFonts w:hint="default"/>
        <w:lang w:val="ru-RU" w:eastAsia="en-US" w:bidi="ar-SA"/>
      </w:rPr>
    </w:lvl>
    <w:lvl w:ilvl="8" w:tplc="13D2D622">
      <w:numFmt w:val="bullet"/>
      <w:lvlText w:val="•"/>
      <w:lvlJc w:val="left"/>
      <w:pPr>
        <w:ind w:left="9046" w:hanging="154"/>
      </w:pPr>
      <w:rPr>
        <w:rFonts w:hint="default"/>
        <w:lang w:val="ru-RU" w:eastAsia="en-US" w:bidi="ar-SA"/>
      </w:rPr>
    </w:lvl>
  </w:abstractNum>
  <w:abstractNum w:abstractNumId="39">
    <w:nsid w:val="71774456"/>
    <w:multiLevelType w:val="hybridMultilevel"/>
    <w:tmpl w:val="BF3E5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D5ADA"/>
    <w:multiLevelType w:val="hybridMultilevel"/>
    <w:tmpl w:val="56D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A0999"/>
    <w:multiLevelType w:val="hybridMultilevel"/>
    <w:tmpl w:val="C910F770"/>
    <w:lvl w:ilvl="0" w:tplc="36FA8642">
      <w:numFmt w:val="bullet"/>
      <w:lvlText w:val="–"/>
      <w:lvlJc w:val="left"/>
      <w:pPr>
        <w:ind w:left="1146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CB3A2">
      <w:numFmt w:val="bullet"/>
      <w:lvlText w:val="•"/>
      <w:lvlJc w:val="left"/>
      <w:pPr>
        <w:ind w:left="2141" w:hanging="524"/>
      </w:pPr>
      <w:rPr>
        <w:rFonts w:hint="default"/>
        <w:lang w:val="ru-RU" w:eastAsia="en-US" w:bidi="ar-SA"/>
      </w:rPr>
    </w:lvl>
    <w:lvl w:ilvl="2" w:tplc="C180E9EE">
      <w:numFmt w:val="bullet"/>
      <w:lvlText w:val="•"/>
      <w:lvlJc w:val="left"/>
      <w:pPr>
        <w:ind w:left="3142" w:hanging="524"/>
      </w:pPr>
      <w:rPr>
        <w:rFonts w:hint="default"/>
        <w:lang w:val="ru-RU" w:eastAsia="en-US" w:bidi="ar-SA"/>
      </w:rPr>
    </w:lvl>
    <w:lvl w:ilvl="3" w:tplc="E5707DA0">
      <w:numFmt w:val="bullet"/>
      <w:lvlText w:val="•"/>
      <w:lvlJc w:val="left"/>
      <w:pPr>
        <w:ind w:left="4143" w:hanging="524"/>
      </w:pPr>
      <w:rPr>
        <w:rFonts w:hint="default"/>
        <w:lang w:val="ru-RU" w:eastAsia="en-US" w:bidi="ar-SA"/>
      </w:rPr>
    </w:lvl>
    <w:lvl w:ilvl="4" w:tplc="C5221B9A">
      <w:numFmt w:val="bullet"/>
      <w:lvlText w:val="•"/>
      <w:lvlJc w:val="left"/>
      <w:pPr>
        <w:ind w:left="5144" w:hanging="524"/>
      </w:pPr>
      <w:rPr>
        <w:rFonts w:hint="default"/>
        <w:lang w:val="ru-RU" w:eastAsia="en-US" w:bidi="ar-SA"/>
      </w:rPr>
    </w:lvl>
    <w:lvl w:ilvl="5" w:tplc="5F524D3A">
      <w:numFmt w:val="bullet"/>
      <w:lvlText w:val="•"/>
      <w:lvlJc w:val="left"/>
      <w:pPr>
        <w:ind w:left="6145" w:hanging="524"/>
      </w:pPr>
      <w:rPr>
        <w:rFonts w:hint="default"/>
        <w:lang w:val="ru-RU" w:eastAsia="en-US" w:bidi="ar-SA"/>
      </w:rPr>
    </w:lvl>
    <w:lvl w:ilvl="6" w:tplc="35882316">
      <w:numFmt w:val="bullet"/>
      <w:lvlText w:val="•"/>
      <w:lvlJc w:val="left"/>
      <w:pPr>
        <w:ind w:left="7146" w:hanging="524"/>
      </w:pPr>
      <w:rPr>
        <w:rFonts w:hint="default"/>
        <w:lang w:val="ru-RU" w:eastAsia="en-US" w:bidi="ar-SA"/>
      </w:rPr>
    </w:lvl>
    <w:lvl w:ilvl="7" w:tplc="82C2F410">
      <w:numFmt w:val="bullet"/>
      <w:lvlText w:val="•"/>
      <w:lvlJc w:val="left"/>
      <w:pPr>
        <w:ind w:left="8147" w:hanging="524"/>
      </w:pPr>
      <w:rPr>
        <w:rFonts w:hint="default"/>
        <w:lang w:val="ru-RU" w:eastAsia="en-US" w:bidi="ar-SA"/>
      </w:rPr>
    </w:lvl>
    <w:lvl w:ilvl="8" w:tplc="BE7E9744">
      <w:numFmt w:val="bullet"/>
      <w:lvlText w:val="•"/>
      <w:lvlJc w:val="left"/>
      <w:pPr>
        <w:ind w:left="9148" w:hanging="524"/>
      </w:pPr>
      <w:rPr>
        <w:rFonts w:hint="default"/>
        <w:lang w:val="ru-RU" w:eastAsia="en-US" w:bidi="ar-SA"/>
      </w:rPr>
    </w:lvl>
  </w:abstractNum>
  <w:abstractNum w:abstractNumId="42">
    <w:nsid w:val="78BA3B55"/>
    <w:multiLevelType w:val="multilevel"/>
    <w:tmpl w:val="FBD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B467D"/>
    <w:multiLevelType w:val="multilevel"/>
    <w:tmpl w:val="A50EA05A"/>
    <w:lvl w:ilvl="0">
      <w:start w:val="5"/>
      <w:numFmt w:val="decimal"/>
      <w:lvlText w:val="%1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8" w:hanging="38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7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7" w:hanging="387"/>
      </w:pPr>
      <w:rPr>
        <w:rFonts w:hint="default"/>
        <w:lang w:val="ru-RU" w:eastAsia="en-US" w:bidi="ar-SA"/>
      </w:rPr>
    </w:lvl>
  </w:abstractNum>
  <w:abstractNum w:abstractNumId="44">
    <w:nsid w:val="7EAA2426"/>
    <w:multiLevelType w:val="hybridMultilevel"/>
    <w:tmpl w:val="E1CCD800"/>
    <w:lvl w:ilvl="0" w:tplc="14B84ADA">
      <w:numFmt w:val="bullet"/>
      <w:lvlText w:val="·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0323A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2" w:tplc="65EEB83C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3" w:tplc="6F382348">
      <w:numFmt w:val="bullet"/>
      <w:lvlText w:val="•"/>
      <w:lvlJc w:val="left"/>
      <w:pPr>
        <w:ind w:left="4017" w:hanging="140"/>
      </w:pPr>
      <w:rPr>
        <w:rFonts w:hint="default"/>
        <w:lang w:val="ru-RU" w:eastAsia="en-US" w:bidi="ar-SA"/>
      </w:rPr>
    </w:lvl>
    <w:lvl w:ilvl="4" w:tplc="D9A4255C">
      <w:numFmt w:val="bullet"/>
      <w:lvlText w:val="•"/>
      <w:lvlJc w:val="left"/>
      <w:pPr>
        <w:ind w:left="5036" w:hanging="140"/>
      </w:pPr>
      <w:rPr>
        <w:rFonts w:hint="default"/>
        <w:lang w:val="ru-RU" w:eastAsia="en-US" w:bidi="ar-SA"/>
      </w:rPr>
    </w:lvl>
    <w:lvl w:ilvl="5" w:tplc="B1F0D6FA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6" w:tplc="F2A06526">
      <w:numFmt w:val="bullet"/>
      <w:lvlText w:val="•"/>
      <w:lvlJc w:val="left"/>
      <w:pPr>
        <w:ind w:left="7074" w:hanging="140"/>
      </w:pPr>
      <w:rPr>
        <w:rFonts w:hint="default"/>
        <w:lang w:val="ru-RU" w:eastAsia="en-US" w:bidi="ar-SA"/>
      </w:rPr>
    </w:lvl>
    <w:lvl w:ilvl="7" w:tplc="F048AB30">
      <w:numFmt w:val="bullet"/>
      <w:lvlText w:val="•"/>
      <w:lvlJc w:val="left"/>
      <w:pPr>
        <w:ind w:left="8093" w:hanging="140"/>
      </w:pPr>
      <w:rPr>
        <w:rFonts w:hint="default"/>
        <w:lang w:val="ru-RU" w:eastAsia="en-US" w:bidi="ar-SA"/>
      </w:rPr>
    </w:lvl>
    <w:lvl w:ilvl="8" w:tplc="D84C8D66">
      <w:numFmt w:val="bullet"/>
      <w:lvlText w:val="•"/>
      <w:lvlJc w:val="left"/>
      <w:pPr>
        <w:ind w:left="9112" w:hanging="140"/>
      </w:pPr>
      <w:rPr>
        <w:rFonts w:hint="default"/>
        <w:lang w:val="ru-RU" w:eastAsia="en-US" w:bidi="ar-SA"/>
      </w:rPr>
    </w:lvl>
  </w:abstractNum>
  <w:abstractNum w:abstractNumId="45">
    <w:nsid w:val="7F9D0E81"/>
    <w:multiLevelType w:val="hybridMultilevel"/>
    <w:tmpl w:val="56D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22"/>
  </w:num>
  <w:num w:numId="5">
    <w:abstractNumId w:val="21"/>
  </w:num>
  <w:num w:numId="6">
    <w:abstractNumId w:val="44"/>
  </w:num>
  <w:num w:numId="7">
    <w:abstractNumId w:val="43"/>
  </w:num>
  <w:num w:numId="8">
    <w:abstractNumId w:val="41"/>
  </w:num>
  <w:num w:numId="9">
    <w:abstractNumId w:val="23"/>
  </w:num>
  <w:num w:numId="10">
    <w:abstractNumId w:val="9"/>
  </w:num>
  <w:num w:numId="11">
    <w:abstractNumId w:val="10"/>
  </w:num>
  <w:num w:numId="12">
    <w:abstractNumId w:val="13"/>
  </w:num>
  <w:num w:numId="13">
    <w:abstractNumId w:val="16"/>
  </w:num>
  <w:num w:numId="14">
    <w:abstractNumId w:val="28"/>
  </w:num>
  <w:num w:numId="15">
    <w:abstractNumId w:val="4"/>
  </w:num>
  <w:num w:numId="16">
    <w:abstractNumId w:val="30"/>
  </w:num>
  <w:num w:numId="17">
    <w:abstractNumId w:val="29"/>
  </w:num>
  <w:num w:numId="18">
    <w:abstractNumId w:val="20"/>
  </w:num>
  <w:num w:numId="19">
    <w:abstractNumId w:val="7"/>
  </w:num>
  <w:num w:numId="20">
    <w:abstractNumId w:val="35"/>
  </w:num>
  <w:num w:numId="21">
    <w:abstractNumId w:val="31"/>
  </w:num>
  <w:num w:numId="22">
    <w:abstractNumId w:val="14"/>
  </w:num>
  <w:num w:numId="23">
    <w:abstractNumId w:val="36"/>
  </w:num>
  <w:num w:numId="24">
    <w:abstractNumId w:val="37"/>
  </w:num>
  <w:num w:numId="25">
    <w:abstractNumId w:val="0"/>
  </w:num>
  <w:num w:numId="26">
    <w:abstractNumId w:val="38"/>
  </w:num>
  <w:num w:numId="27">
    <w:abstractNumId w:val="12"/>
  </w:num>
  <w:num w:numId="28">
    <w:abstractNumId w:val="15"/>
  </w:num>
  <w:num w:numId="29">
    <w:abstractNumId w:val="32"/>
  </w:num>
  <w:num w:numId="30">
    <w:abstractNumId w:val="2"/>
  </w:num>
  <w:num w:numId="31">
    <w:abstractNumId w:val="17"/>
  </w:num>
  <w:num w:numId="32">
    <w:abstractNumId w:val="42"/>
  </w:num>
  <w:num w:numId="33">
    <w:abstractNumId w:val="33"/>
  </w:num>
  <w:num w:numId="34">
    <w:abstractNumId w:val="11"/>
  </w:num>
  <w:num w:numId="35">
    <w:abstractNumId w:val="25"/>
  </w:num>
  <w:num w:numId="36">
    <w:abstractNumId w:val="39"/>
  </w:num>
  <w:num w:numId="37">
    <w:abstractNumId w:val="1"/>
  </w:num>
  <w:num w:numId="38">
    <w:abstractNumId w:val="19"/>
  </w:num>
  <w:num w:numId="39">
    <w:abstractNumId w:val="3"/>
  </w:num>
  <w:num w:numId="40">
    <w:abstractNumId w:val="34"/>
  </w:num>
  <w:num w:numId="41">
    <w:abstractNumId w:val="5"/>
  </w:num>
  <w:num w:numId="42">
    <w:abstractNumId w:val="6"/>
  </w:num>
  <w:num w:numId="43">
    <w:abstractNumId w:val="40"/>
  </w:num>
  <w:num w:numId="44">
    <w:abstractNumId w:val="45"/>
  </w:num>
  <w:num w:numId="45">
    <w:abstractNumId w:val="2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49"/>
    <w:rsid w:val="00742C4C"/>
    <w:rsid w:val="007D23D9"/>
    <w:rsid w:val="009139A4"/>
    <w:rsid w:val="00C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39A4"/>
    <w:pPr>
      <w:ind w:left="9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139A4"/>
    <w:pPr>
      <w:spacing w:line="274" w:lineRule="exact"/>
      <w:ind w:left="65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139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139A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139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139A4"/>
    <w:pPr>
      <w:ind w:left="96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139A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39A4"/>
  </w:style>
  <w:style w:type="character" w:styleId="a6">
    <w:name w:val="Hyperlink"/>
    <w:basedOn w:val="a0"/>
    <w:uiPriority w:val="99"/>
    <w:unhideWhenUsed/>
    <w:rsid w:val="009139A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139A4"/>
  </w:style>
  <w:style w:type="paragraph" w:styleId="a7">
    <w:name w:val="header"/>
    <w:basedOn w:val="a"/>
    <w:link w:val="a8"/>
    <w:uiPriority w:val="99"/>
    <w:unhideWhenUsed/>
    <w:rsid w:val="00913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9A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13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9A4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9139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9139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9139A4"/>
  </w:style>
  <w:style w:type="paragraph" w:customStyle="1" w:styleId="c1">
    <w:name w:val="c1"/>
    <w:basedOn w:val="a"/>
    <w:rsid w:val="009139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91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39A4"/>
    <w:pPr>
      <w:ind w:left="9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139A4"/>
    <w:pPr>
      <w:spacing w:line="274" w:lineRule="exact"/>
      <w:ind w:left="65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139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139A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139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139A4"/>
    <w:pPr>
      <w:ind w:left="96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139A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39A4"/>
  </w:style>
  <w:style w:type="character" w:styleId="a6">
    <w:name w:val="Hyperlink"/>
    <w:basedOn w:val="a0"/>
    <w:uiPriority w:val="99"/>
    <w:unhideWhenUsed/>
    <w:rsid w:val="009139A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139A4"/>
  </w:style>
  <w:style w:type="paragraph" w:styleId="a7">
    <w:name w:val="header"/>
    <w:basedOn w:val="a"/>
    <w:link w:val="a8"/>
    <w:uiPriority w:val="99"/>
    <w:unhideWhenUsed/>
    <w:rsid w:val="00913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39A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13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39A4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9139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9139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9139A4"/>
  </w:style>
  <w:style w:type="paragraph" w:customStyle="1" w:styleId="c1">
    <w:name w:val="c1"/>
    <w:basedOn w:val="a"/>
    <w:rsid w:val="009139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91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4078</Words>
  <Characters>23245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2022-05-27T06:10:00Z</dcterms:created>
  <dcterms:modified xsi:type="dcterms:W3CDTF">2022-05-27T06:10:00Z</dcterms:modified>
</cp:coreProperties>
</file>